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FF5" w:rsidRPr="00426763" w:rsidRDefault="00C45DEF" w:rsidP="00C45DEF">
      <w:pPr>
        <w:spacing w:line="360" w:lineRule="auto"/>
        <w:ind w:left="0" w:right="-284" w:firstLine="0"/>
        <w:rPr>
          <w:b/>
          <w:sz w:val="40"/>
          <w:szCs w:val="28"/>
          <w:lang w:eastAsia="ar-SA"/>
        </w:rPr>
      </w:pPr>
      <w:r>
        <w:rPr>
          <w:b/>
          <w:sz w:val="32"/>
          <w:szCs w:val="22"/>
        </w:rPr>
        <w:t>Проведение</w:t>
      </w:r>
      <w:r w:rsidR="002D4FF5" w:rsidRPr="00426763">
        <w:rPr>
          <w:b/>
          <w:sz w:val="32"/>
          <w:szCs w:val="22"/>
        </w:rPr>
        <w:t xml:space="preserve"> технической экспертизы</w:t>
      </w:r>
      <w:r w:rsidR="00B44B22">
        <w:rPr>
          <w:b/>
          <w:sz w:val="32"/>
          <w:szCs w:val="22"/>
        </w:rPr>
        <w:t xml:space="preserve">, </w:t>
      </w:r>
      <w:r>
        <w:rPr>
          <w:b/>
          <w:sz w:val="32"/>
          <w:szCs w:val="22"/>
        </w:rPr>
        <w:t>п</w:t>
      </w:r>
      <w:r w:rsidR="00B44B22">
        <w:rPr>
          <w:b/>
          <w:sz w:val="32"/>
          <w:szCs w:val="22"/>
        </w:rPr>
        <w:t>редставленн</w:t>
      </w:r>
      <w:r>
        <w:rPr>
          <w:b/>
          <w:sz w:val="32"/>
          <w:szCs w:val="22"/>
        </w:rPr>
        <w:t>ой</w:t>
      </w:r>
      <w:r w:rsidR="00B44B22">
        <w:rPr>
          <w:b/>
          <w:sz w:val="32"/>
          <w:szCs w:val="22"/>
        </w:rPr>
        <w:t xml:space="preserve"> на рассмотрение Рабочую документацию</w:t>
      </w:r>
      <w:r>
        <w:rPr>
          <w:b/>
          <w:sz w:val="32"/>
          <w:szCs w:val="22"/>
        </w:rPr>
        <w:t>, Раздел ВиК</w:t>
      </w:r>
      <w:r w:rsidR="00B44B22">
        <w:rPr>
          <w:b/>
          <w:sz w:val="32"/>
          <w:szCs w:val="22"/>
        </w:rPr>
        <w:t>.</w:t>
      </w:r>
    </w:p>
    <w:p w:rsidR="00232E53" w:rsidRPr="00232E53" w:rsidRDefault="00C45DEF" w:rsidP="00CA503B">
      <w:pPr>
        <w:ind w:left="0" w:firstLine="0"/>
        <w:rPr>
          <w:sz w:val="28"/>
          <w:lang w:eastAsia="ar-SA"/>
        </w:rPr>
      </w:pPr>
      <w:r>
        <w:rPr>
          <w:sz w:val="28"/>
          <w:lang w:eastAsia="ar-SA"/>
        </w:rPr>
        <w:t>Рассмотрим наглядный пример проведенных изысканий.</w:t>
      </w:r>
    </w:p>
    <w:p w:rsidR="002D4FF5" w:rsidRPr="004B1934" w:rsidRDefault="002D4FF5" w:rsidP="002D4FF5">
      <w:pPr>
        <w:pStyle w:val="3"/>
        <w:tabs>
          <w:tab w:val="num" w:pos="720"/>
        </w:tabs>
        <w:rPr>
          <w:rFonts w:ascii="Times New Roman" w:hAnsi="Times New Roman"/>
          <w:sz w:val="28"/>
          <w:szCs w:val="28"/>
        </w:rPr>
      </w:pPr>
      <w:bookmarkStart w:id="0" w:name="_Toc57357344"/>
      <w:r>
        <w:rPr>
          <w:rFonts w:ascii="Times New Roman" w:hAnsi="Times New Roman"/>
          <w:sz w:val="28"/>
          <w:szCs w:val="28"/>
        </w:rPr>
        <w:t xml:space="preserve"> </w:t>
      </w:r>
      <w:r w:rsidR="00EF6DD0">
        <w:rPr>
          <w:rFonts w:ascii="Times New Roman" w:hAnsi="Times New Roman"/>
          <w:sz w:val="28"/>
          <w:szCs w:val="28"/>
        </w:rPr>
        <w:t xml:space="preserve">4. </w:t>
      </w:r>
      <w:r w:rsidRPr="00616CA8">
        <w:rPr>
          <w:rFonts w:ascii="Times New Roman" w:hAnsi="Times New Roman"/>
          <w:sz w:val="28"/>
          <w:szCs w:val="28"/>
        </w:rPr>
        <w:t xml:space="preserve"> ИССЛЕДОВАТЕЛЬСКАЯ ЧАСТЬ.</w:t>
      </w:r>
      <w:bookmarkEnd w:id="0"/>
    </w:p>
    <w:p w:rsidR="00931539" w:rsidRDefault="002D4FF5" w:rsidP="00232E53">
      <w:pPr>
        <w:pStyle w:val="af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</w:t>
      </w:r>
      <w:r w:rsidR="00232E53">
        <w:rPr>
          <w:rFonts w:ascii="Times New Roman" w:hAnsi="Times New Roman"/>
          <w:sz w:val="28"/>
        </w:rPr>
        <w:t xml:space="preserve">При анализе и определении целесообразности и необходимости проведения строительно-монтажных работ по устройству системы </w:t>
      </w:r>
      <w:r w:rsidR="00CF3DE8">
        <w:rPr>
          <w:rFonts w:ascii="Times New Roman" w:hAnsi="Times New Roman"/>
          <w:sz w:val="28"/>
        </w:rPr>
        <w:t>дымо</w:t>
      </w:r>
      <w:r w:rsidR="00E13443">
        <w:rPr>
          <w:rFonts w:ascii="Times New Roman" w:hAnsi="Times New Roman"/>
          <w:sz w:val="28"/>
        </w:rPr>
        <w:t>-</w:t>
      </w:r>
      <w:r w:rsidR="00232E53" w:rsidRPr="00CF3DE8">
        <w:rPr>
          <w:rFonts w:ascii="Times New Roman" w:hAnsi="Times New Roman"/>
          <w:sz w:val="28"/>
        </w:rPr>
        <w:t>удаления</w:t>
      </w:r>
      <w:r w:rsidR="00232E53">
        <w:rPr>
          <w:rFonts w:ascii="Times New Roman" w:hAnsi="Times New Roman"/>
          <w:sz w:val="28"/>
        </w:rPr>
        <w:t xml:space="preserve">, в соответствии с представленным </w:t>
      </w:r>
      <w:r w:rsidR="00232E53">
        <w:rPr>
          <w:rFonts w:ascii="Times New Roman" w:hAnsi="Times New Roman"/>
          <w:sz w:val="28"/>
          <w:szCs w:val="28"/>
        </w:rPr>
        <w:t>Рабочим</w:t>
      </w:r>
      <w:r w:rsidR="00232E53" w:rsidRPr="00232E53">
        <w:rPr>
          <w:rFonts w:ascii="Times New Roman" w:hAnsi="Times New Roman"/>
          <w:sz w:val="28"/>
          <w:szCs w:val="28"/>
        </w:rPr>
        <w:t xml:space="preserve"> проект</w:t>
      </w:r>
      <w:r w:rsidR="00232E53">
        <w:rPr>
          <w:rFonts w:ascii="Times New Roman" w:hAnsi="Times New Roman"/>
          <w:sz w:val="28"/>
          <w:szCs w:val="28"/>
        </w:rPr>
        <w:t>ом</w:t>
      </w:r>
      <w:r w:rsidR="00232E53" w:rsidRPr="00232E53">
        <w:rPr>
          <w:rFonts w:ascii="Times New Roman" w:hAnsi="Times New Roman"/>
          <w:sz w:val="28"/>
          <w:szCs w:val="28"/>
        </w:rPr>
        <w:t xml:space="preserve"> «Капитальный ремонт с перепланировкой нежилых помещений, по адресу: г. Москва, ул. Молдагуловой, д. 14, Раздел ОВиК шифр 18-11-21-219/М-ОВ2</w:t>
      </w:r>
      <w:r w:rsidR="00232E53">
        <w:rPr>
          <w:rFonts w:ascii="Times New Roman" w:hAnsi="Times New Roman"/>
          <w:sz w:val="28"/>
          <w:szCs w:val="28"/>
        </w:rPr>
        <w:t xml:space="preserve">, был применен метод сравнительного </w:t>
      </w:r>
      <w:r w:rsidR="00931539">
        <w:rPr>
          <w:rFonts w:ascii="Times New Roman" w:hAnsi="Times New Roman"/>
          <w:sz w:val="28"/>
          <w:szCs w:val="28"/>
        </w:rPr>
        <w:t>и теоретического анализа, где:</w:t>
      </w:r>
    </w:p>
    <w:p w:rsidR="00931539" w:rsidRDefault="00931539" w:rsidP="00232E53">
      <w:pPr>
        <w:pStyle w:val="af6"/>
        <w:rPr>
          <w:rFonts w:ascii="Times New Roman" w:hAnsi="Times New Roman"/>
          <w:sz w:val="28"/>
          <w:szCs w:val="28"/>
        </w:rPr>
      </w:pPr>
      <w:r w:rsidRPr="00931539">
        <w:rPr>
          <w:rFonts w:ascii="Times New Roman" w:hAnsi="Times New Roman"/>
          <w:b/>
          <w:sz w:val="28"/>
          <w:szCs w:val="28"/>
        </w:rPr>
        <w:t>Сравнительный анализ</w:t>
      </w:r>
      <w:r>
        <w:rPr>
          <w:rFonts w:ascii="Times New Roman" w:hAnsi="Times New Roman"/>
          <w:sz w:val="28"/>
          <w:szCs w:val="28"/>
        </w:rPr>
        <w:t xml:space="preserve"> – определение трудозатрат, объемов получения разрешительной документации, сроков строительства и финансовых затрат на выполнение работ в соответствии с представленными проектными решениями и, в случае удаления из проектных решений, системы </w:t>
      </w:r>
      <w:r w:rsidR="00CF3DE8">
        <w:rPr>
          <w:rFonts w:ascii="Times New Roman" w:hAnsi="Times New Roman"/>
          <w:sz w:val="28"/>
          <w:szCs w:val="28"/>
        </w:rPr>
        <w:t>дымо</w:t>
      </w:r>
      <w:r w:rsidR="00E13443">
        <w:rPr>
          <w:rFonts w:ascii="Times New Roman" w:hAnsi="Times New Roman"/>
          <w:sz w:val="28"/>
          <w:szCs w:val="28"/>
        </w:rPr>
        <w:t>-</w:t>
      </w:r>
      <w:r w:rsidRPr="00CF3DE8">
        <w:rPr>
          <w:rFonts w:ascii="Times New Roman" w:hAnsi="Times New Roman"/>
          <w:sz w:val="28"/>
          <w:szCs w:val="28"/>
        </w:rPr>
        <w:t>удаления</w:t>
      </w:r>
      <w:r>
        <w:rPr>
          <w:rFonts w:ascii="Times New Roman" w:hAnsi="Times New Roman"/>
          <w:sz w:val="28"/>
          <w:szCs w:val="28"/>
        </w:rPr>
        <w:t>.</w:t>
      </w:r>
    </w:p>
    <w:p w:rsidR="00232E53" w:rsidRDefault="00931539" w:rsidP="00232E53">
      <w:pPr>
        <w:pStyle w:val="af6"/>
        <w:rPr>
          <w:rFonts w:ascii="Times New Roman" w:hAnsi="Times New Roman"/>
          <w:sz w:val="28"/>
          <w:szCs w:val="28"/>
        </w:rPr>
      </w:pPr>
      <w:r w:rsidRPr="00931539">
        <w:rPr>
          <w:rFonts w:ascii="Times New Roman" w:hAnsi="Times New Roman"/>
          <w:b/>
          <w:sz w:val="28"/>
          <w:szCs w:val="28"/>
        </w:rPr>
        <w:t>Теоретический анализ</w:t>
      </w:r>
      <w:r>
        <w:rPr>
          <w:rFonts w:ascii="Times New Roman" w:hAnsi="Times New Roman"/>
          <w:sz w:val="28"/>
          <w:szCs w:val="28"/>
        </w:rPr>
        <w:t xml:space="preserve"> -  </w:t>
      </w:r>
      <w:r w:rsidR="00232E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поиск технической литературы, регламентов и других Актов и т.д., определяющих требования по пожарной безопасности к зданиям и сооружениям. Определение требований непосредственно к зданию, с техническими характеристиками, аналогичными тем, которые указаны в рассматриваемом проекте. Анализ и резюмирование целесообразности устройства системы </w:t>
      </w:r>
      <w:r w:rsidR="00CF3DE8" w:rsidRPr="00CF3DE8">
        <w:rPr>
          <w:rFonts w:ascii="Times New Roman" w:hAnsi="Times New Roman"/>
          <w:sz w:val="28"/>
          <w:szCs w:val="28"/>
        </w:rPr>
        <w:t>дымо</w:t>
      </w:r>
      <w:r w:rsidR="00E13443">
        <w:rPr>
          <w:rFonts w:ascii="Times New Roman" w:hAnsi="Times New Roman"/>
          <w:sz w:val="28"/>
          <w:szCs w:val="28"/>
        </w:rPr>
        <w:t>-</w:t>
      </w:r>
      <w:r w:rsidRPr="00CF3DE8">
        <w:rPr>
          <w:rFonts w:ascii="Times New Roman" w:hAnsi="Times New Roman"/>
          <w:sz w:val="28"/>
          <w:szCs w:val="28"/>
        </w:rPr>
        <w:t>удаления</w:t>
      </w:r>
      <w:r>
        <w:rPr>
          <w:rFonts w:ascii="Times New Roman" w:hAnsi="Times New Roman"/>
          <w:sz w:val="28"/>
          <w:szCs w:val="28"/>
        </w:rPr>
        <w:t>, с учетом требований технического регламента, действующего на территории РФ.</w:t>
      </w:r>
    </w:p>
    <w:p w:rsidR="00232E53" w:rsidRDefault="00232E53" w:rsidP="00232E53">
      <w:pPr>
        <w:pStyle w:val="af6"/>
        <w:rPr>
          <w:rFonts w:ascii="Times New Roman" w:hAnsi="Times New Roman"/>
          <w:sz w:val="28"/>
          <w:szCs w:val="22"/>
        </w:rPr>
      </w:pPr>
    </w:p>
    <w:p w:rsidR="00480FFB" w:rsidRDefault="00480FFB" w:rsidP="003A1736">
      <w:pPr>
        <w:pStyle w:val="af6"/>
        <w:rPr>
          <w:rFonts w:ascii="Times New Roman" w:hAnsi="Times New Roman"/>
          <w:sz w:val="28"/>
          <w:szCs w:val="22"/>
        </w:rPr>
      </w:pPr>
    </w:p>
    <w:p w:rsidR="00CF3DE8" w:rsidRDefault="00CF3DE8" w:rsidP="003A1736">
      <w:pPr>
        <w:pStyle w:val="af6"/>
        <w:rPr>
          <w:rFonts w:ascii="Times New Roman" w:hAnsi="Times New Roman"/>
          <w:sz w:val="28"/>
          <w:szCs w:val="22"/>
        </w:rPr>
      </w:pPr>
    </w:p>
    <w:p w:rsidR="00CF3DE8" w:rsidRDefault="00CF3DE8" w:rsidP="003A1736">
      <w:pPr>
        <w:pStyle w:val="af6"/>
        <w:rPr>
          <w:rFonts w:ascii="Times New Roman" w:hAnsi="Times New Roman"/>
          <w:sz w:val="28"/>
          <w:szCs w:val="22"/>
        </w:rPr>
      </w:pPr>
    </w:p>
    <w:p w:rsidR="00CF3DE8" w:rsidRDefault="00CF3DE8" w:rsidP="003A1736">
      <w:pPr>
        <w:pStyle w:val="af6"/>
        <w:rPr>
          <w:rFonts w:ascii="Times New Roman" w:hAnsi="Times New Roman"/>
          <w:sz w:val="28"/>
          <w:szCs w:val="22"/>
        </w:rPr>
      </w:pPr>
    </w:p>
    <w:p w:rsidR="00CF3DE8" w:rsidRDefault="00CF3DE8" w:rsidP="003A1736">
      <w:pPr>
        <w:pStyle w:val="af6"/>
        <w:rPr>
          <w:rFonts w:ascii="Times New Roman" w:hAnsi="Times New Roman"/>
          <w:sz w:val="28"/>
          <w:szCs w:val="22"/>
        </w:rPr>
      </w:pPr>
    </w:p>
    <w:p w:rsidR="00CF3DE8" w:rsidRDefault="00CF3DE8" w:rsidP="003A1736">
      <w:pPr>
        <w:pStyle w:val="af6"/>
        <w:rPr>
          <w:rFonts w:ascii="Times New Roman" w:hAnsi="Times New Roman"/>
          <w:sz w:val="28"/>
          <w:szCs w:val="22"/>
        </w:rPr>
      </w:pPr>
    </w:p>
    <w:p w:rsidR="00CF3DE8" w:rsidRDefault="00CF3DE8" w:rsidP="003A1736">
      <w:pPr>
        <w:pStyle w:val="af6"/>
        <w:rPr>
          <w:rFonts w:ascii="Times New Roman" w:hAnsi="Times New Roman"/>
          <w:sz w:val="28"/>
          <w:szCs w:val="22"/>
        </w:rPr>
      </w:pPr>
    </w:p>
    <w:p w:rsidR="002D4FF5" w:rsidRPr="003E3507" w:rsidRDefault="002D4FF5" w:rsidP="00CF3DE8">
      <w:pPr>
        <w:tabs>
          <w:tab w:val="right" w:pos="10204"/>
        </w:tabs>
        <w:spacing w:before="360" w:line="240" w:lineRule="auto"/>
        <w:ind w:left="0" w:firstLine="0"/>
        <w:jc w:val="left"/>
        <w:rPr>
          <w:b/>
          <w:sz w:val="28"/>
          <w:szCs w:val="28"/>
        </w:rPr>
      </w:pPr>
      <w:r w:rsidRPr="003E3507">
        <w:rPr>
          <w:b/>
          <w:sz w:val="28"/>
          <w:szCs w:val="28"/>
          <w:lang w:eastAsia="ar-SA"/>
        </w:rPr>
        <w:t xml:space="preserve">Таблица </w:t>
      </w:r>
      <w:r>
        <w:rPr>
          <w:b/>
          <w:sz w:val="28"/>
          <w:szCs w:val="28"/>
          <w:lang w:eastAsia="ar-SA"/>
        </w:rPr>
        <w:t>1</w:t>
      </w:r>
      <w:r w:rsidR="00CF3DE8">
        <w:rPr>
          <w:b/>
          <w:sz w:val="28"/>
          <w:szCs w:val="28"/>
          <w:lang w:eastAsia="ar-SA"/>
        </w:rPr>
        <w:t xml:space="preserve">                                                                                </w:t>
      </w:r>
      <w:r w:rsidR="0053486A">
        <w:rPr>
          <w:b/>
          <w:sz w:val="28"/>
          <w:szCs w:val="28"/>
        </w:rPr>
        <w:t>Сравнительный анализ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544"/>
        <w:gridCol w:w="5670"/>
      </w:tblGrid>
      <w:tr w:rsidR="002D4FF5" w:rsidRPr="003E3507" w:rsidTr="005F3A78">
        <w:trPr>
          <w:trHeight w:val="281"/>
          <w:tblHeader/>
        </w:trPr>
        <w:tc>
          <w:tcPr>
            <w:tcW w:w="817" w:type="dxa"/>
            <w:tcBorders>
              <w:bottom w:val="single" w:sz="4" w:space="0" w:color="auto"/>
            </w:tcBorders>
          </w:tcPr>
          <w:p w:rsidR="002D4FF5" w:rsidRPr="003E3507" w:rsidRDefault="002D4FF5" w:rsidP="004C1BF3">
            <w:pPr>
              <w:spacing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E3507">
              <w:rPr>
                <w:b/>
                <w:sz w:val="20"/>
                <w:szCs w:val="20"/>
              </w:rPr>
              <w:lastRenderedPageBreak/>
              <w:t>п/п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2D4FF5" w:rsidRPr="003E3507" w:rsidRDefault="002D3DF9" w:rsidP="004C1BF3">
            <w:pPr>
              <w:spacing w:line="240" w:lineRule="auto"/>
              <w:ind w:left="0" w:firstLine="0"/>
              <w:jc w:val="center"/>
              <w:rPr>
                <w:b/>
                <w:i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 xml:space="preserve">Вопрос по анализу </w:t>
            </w:r>
          </w:p>
          <w:p w:rsidR="002D4FF5" w:rsidRPr="003E3507" w:rsidRDefault="002D4FF5" w:rsidP="004C1BF3">
            <w:pPr>
              <w:tabs>
                <w:tab w:val="right" w:pos="4037"/>
              </w:tabs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2D4FF5" w:rsidRPr="003E3507" w:rsidRDefault="002D3DF9" w:rsidP="004C1BF3">
            <w:pPr>
              <w:spacing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Ответ</w:t>
            </w:r>
          </w:p>
        </w:tc>
      </w:tr>
      <w:tr w:rsidR="002D4FF5" w:rsidRPr="003E3507" w:rsidTr="005F3A78">
        <w:trPr>
          <w:trHeight w:val="159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FF5" w:rsidRPr="003E3507" w:rsidRDefault="002D4FF5" w:rsidP="004C1BF3">
            <w:pPr>
              <w:spacing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E350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2D4FF5" w:rsidRPr="003E3507" w:rsidRDefault="002D4FF5" w:rsidP="004C1BF3">
            <w:pPr>
              <w:spacing w:after="20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E350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2D4FF5" w:rsidRPr="003E3507" w:rsidRDefault="002D4FF5" w:rsidP="004C1BF3">
            <w:pPr>
              <w:spacing w:after="20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E3507">
              <w:rPr>
                <w:b/>
                <w:sz w:val="20"/>
                <w:szCs w:val="20"/>
              </w:rPr>
              <w:t>3</w:t>
            </w:r>
          </w:p>
        </w:tc>
      </w:tr>
      <w:tr w:rsidR="002D4FF5" w:rsidRPr="003E3507" w:rsidTr="005F3A78">
        <w:trPr>
          <w:trHeight w:val="25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FF5" w:rsidRDefault="000F5868" w:rsidP="004C1BF3">
            <w:pPr>
              <w:spacing w:line="240" w:lineRule="auto"/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  <w:p w:rsidR="000F5868" w:rsidRPr="003E3507" w:rsidRDefault="000F5868" w:rsidP="004C1BF3">
            <w:pPr>
              <w:spacing w:line="240" w:lineRule="auto"/>
              <w:ind w:left="360" w:hanging="360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2D4FF5" w:rsidRPr="00944A48" w:rsidRDefault="002D3DF9" w:rsidP="002D3DF9">
            <w:pPr>
              <w:spacing w:line="240" w:lineRule="auto"/>
              <w:ind w:left="0" w:firstLine="0"/>
              <w:jc w:val="left"/>
              <w:rPr>
                <w:b/>
                <w:sz w:val="22"/>
                <w:szCs w:val="20"/>
              </w:rPr>
            </w:pPr>
            <w:r w:rsidRPr="00944A48">
              <w:rPr>
                <w:b/>
                <w:sz w:val="22"/>
                <w:szCs w:val="20"/>
              </w:rPr>
              <w:t>Какие ждут последствия, в случае проведения строительно-ремонтных работ по капитальному ремонту здания, в соответствии с выданными проектными решениями?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124232" w:rsidRPr="00944A48" w:rsidRDefault="002D3DF9" w:rsidP="00CF3DE8">
            <w:pPr>
              <w:pStyle w:val="ab"/>
              <w:kinsoku w:val="0"/>
              <w:overflowPunct w:val="0"/>
              <w:spacing w:after="0" w:line="240" w:lineRule="auto"/>
              <w:ind w:left="31" w:firstLine="63"/>
              <w:rPr>
                <w:color w:val="000000"/>
              </w:rPr>
            </w:pPr>
            <w:r w:rsidRPr="00944A48">
              <w:rPr>
                <w:color w:val="000000"/>
              </w:rPr>
              <w:t>1. Разработка проекта реконструкции:</w:t>
            </w:r>
          </w:p>
          <w:p w:rsidR="002D3DF9" w:rsidRPr="00944A48" w:rsidRDefault="002D3DF9" w:rsidP="00CF3DE8">
            <w:pPr>
              <w:pStyle w:val="ab"/>
              <w:kinsoku w:val="0"/>
              <w:overflowPunct w:val="0"/>
              <w:spacing w:after="0" w:line="240" w:lineRule="auto"/>
              <w:ind w:left="31" w:firstLine="63"/>
              <w:rPr>
                <w:color w:val="000000"/>
              </w:rPr>
            </w:pPr>
            <w:r w:rsidRPr="00944A48">
              <w:rPr>
                <w:color w:val="000000"/>
              </w:rPr>
              <w:t>- проведение инженерных изысканий;</w:t>
            </w:r>
          </w:p>
          <w:p w:rsidR="002D3DF9" w:rsidRPr="00944A48" w:rsidRDefault="002D3DF9" w:rsidP="00CF3DE8">
            <w:pPr>
              <w:pStyle w:val="ab"/>
              <w:kinsoku w:val="0"/>
              <w:overflowPunct w:val="0"/>
              <w:spacing w:after="0" w:line="240" w:lineRule="auto"/>
              <w:ind w:left="31" w:firstLine="63"/>
              <w:rPr>
                <w:color w:val="000000"/>
              </w:rPr>
            </w:pPr>
            <w:r w:rsidRPr="00944A48">
              <w:rPr>
                <w:color w:val="000000"/>
              </w:rPr>
              <w:t>- разработка проекта реконструкции.</w:t>
            </w:r>
          </w:p>
          <w:p w:rsidR="002D3DF9" w:rsidRPr="00944A48" w:rsidRDefault="002D3DF9" w:rsidP="00CF3DE8">
            <w:pPr>
              <w:pStyle w:val="ab"/>
              <w:kinsoku w:val="0"/>
              <w:overflowPunct w:val="0"/>
              <w:spacing w:after="0" w:line="240" w:lineRule="auto"/>
              <w:ind w:left="31" w:firstLine="63"/>
              <w:rPr>
                <w:color w:val="000000"/>
              </w:rPr>
            </w:pPr>
            <w:r w:rsidRPr="00944A48">
              <w:rPr>
                <w:color w:val="000000"/>
              </w:rPr>
              <w:t>2. Согласование проекта реконструкции.</w:t>
            </w:r>
          </w:p>
          <w:p w:rsidR="002D3DF9" w:rsidRPr="00944A48" w:rsidRDefault="002D3DF9" w:rsidP="00CF3DE8">
            <w:pPr>
              <w:pStyle w:val="ab"/>
              <w:kinsoku w:val="0"/>
              <w:overflowPunct w:val="0"/>
              <w:spacing w:after="0" w:line="240" w:lineRule="auto"/>
              <w:ind w:left="31" w:firstLine="63"/>
              <w:rPr>
                <w:color w:val="000000"/>
              </w:rPr>
            </w:pPr>
            <w:r w:rsidRPr="00944A48">
              <w:rPr>
                <w:color w:val="000000"/>
              </w:rPr>
              <w:t>3. Увеличение стоимости строительно-ремонтных работ и дальнейшее согласование.</w:t>
            </w:r>
          </w:p>
          <w:p w:rsidR="002D3DF9" w:rsidRPr="00944A48" w:rsidRDefault="002D3DF9" w:rsidP="00CF3DE8">
            <w:pPr>
              <w:pStyle w:val="ab"/>
              <w:kinsoku w:val="0"/>
              <w:overflowPunct w:val="0"/>
              <w:spacing w:after="0" w:line="240" w:lineRule="auto"/>
              <w:ind w:left="31" w:firstLine="63"/>
              <w:rPr>
                <w:color w:val="000000"/>
              </w:rPr>
            </w:pPr>
            <w:r w:rsidRPr="00944A48">
              <w:rPr>
                <w:color w:val="000000"/>
              </w:rPr>
              <w:t>4. Увеличение сроков строительно-ремонтных работ.</w:t>
            </w:r>
          </w:p>
          <w:p w:rsidR="002D3DF9" w:rsidRPr="00944A48" w:rsidRDefault="002D3DF9" w:rsidP="00CF3DE8">
            <w:pPr>
              <w:pStyle w:val="ab"/>
              <w:kinsoku w:val="0"/>
              <w:overflowPunct w:val="0"/>
              <w:spacing w:after="0" w:line="240" w:lineRule="auto"/>
              <w:ind w:left="31" w:firstLine="63"/>
              <w:rPr>
                <w:color w:val="000000"/>
              </w:rPr>
            </w:pPr>
            <w:r w:rsidRPr="00944A48">
              <w:rPr>
                <w:color w:val="000000"/>
              </w:rPr>
              <w:t>- разработка проекта реконструкции и увеличение стоимости;</w:t>
            </w:r>
          </w:p>
          <w:p w:rsidR="002D3DF9" w:rsidRPr="00944A48" w:rsidRDefault="002D3DF9" w:rsidP="00CF3DE8">
            <w:pPr>
              <w:pStyle w:val="ab"/>
              <w:kinsoku w:val="0"/>
              <w:overflowPunct w:val="0"/>
              <w:spacing w:after="0" w:line="240" w:lineRule="auto"/>
              <w:ind w:left="31" w:firstLine="63"/>
              <w:rPr>
                <w:color w:val="000000"/>
              </w:rPr>
            </w:pPr>
            <w:r w:rsidRPr="00944A48">
              <w:rPr>
                <w:color w:val="000000"/>
              </w:rPr>
              <w:t>- согласование;</w:t>
            </w:r>
          </w:p>
          <w:p w:rsidR="002D3DF9" w:rsidRPr="00944A48" w:rsidRDefault="002D3DF9" w:rsidP="00CF3DE8">
            <w:pPr>
              <w:pStyle w:val="ab"/>
              <w:kinsoku w:val="0"/>
              <w:overflowPunct w:val="0"/>
              <w:spacing w:line="240" w:lineRule="auto"/>
              <w:ind w:left="31" w:firstLine="63"/>
              <w:rPr>
                <w:color w:val="000000"/>
              </w:rPr>
            </w:pPr>
            <w:r w:rsidRPr="00944A48">
              <w:rPr>
                <w:color w:val="000000"/>
              </w:rPr>
              <w:t>- проведение реконструктивных работ.</w:t>
            </w:r>
          </w:p>
          <w:p w:rsidR="00D76C82" w:rsidRPr="00944A48" w:rsidRDefault="002D3DF9" w:rsidP="00CF3DE8">
            <w:pPr>
              <w:pStyle w:val="ab"/>
              <w:kinsoku w:val="0"/>
              <w:overflowPunct w:val="0"/>
              <w:spacing w:line="240" w:lineRule="auto"/>
              <w:ind w:left="31" w:firstLine="63"/>
              <w:rPr>
                <w:color w:val="000000"/>
              </w:rPr>
            </w:pPr>
            <w:r w:rsidRPr="00944A48">
              <w:rPr>
                <w:color w:val="000000"/>
              </w:rPr>
              <w:t>5. Изменение эстетического вида помещений.</w:t>
            </w:r>
          </w:p>
        </w:tc>
      </w:tr>
      <w:tr w:rsidR="002D4FF5" w:rsidRPr="003E3507" w:rsidTr="00170BAE">
        <w:trPr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FF5" w:rsidRPr="003E3507" w:rsidRDefault="000F5868" w:rsidP="004C1BF3">
            <w:pPr>
              <w:spacing w:line="240" w:lineRule="auto"/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7434A9" w:rsidRPr="00944A48" w:rsidRDefault="002D3DF9" w:rsidP="00DE3ABC">
            <w:pPr>
              <w:spacing w:line="240" w:lineRule="auto"/>
              <w:ind w:left="0" w:firstLine="0"/>
              <w:jc w:val="left"/>
              <w:rPr>
                <w:b/>
                <w:sz w:val="22"/>
                <w:szCs w:val="20"/>
              </w:rPr>
            </w:pPr>
            <w:r w:rsidRPr="00944A48">
              <w:rPr>
                <w:b/>
                <w:sz w:val="22"/>
                <w:szCs w:val="20"/>
              </w:rPr>
              <w:t xml:space="preserve">Какие требования предъявляются к </w:t>
            </w:r>
            <w:r w:rsidR="00DE3ABC">
              <w:rPr>
                <w:b/>
                <w:sz w:val="22"/>
                <w:szCs w:val="20"/>
              </w:rPr>
              <w:t>эвакуационным путям и выходам?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E86507" w:rsidRPr="00250AB9" w:rsidRDefault="00250AB9" w:rsidP="00170BAE">
            <w:pPr>
              <w:spacing w:line="240" w:lineRule="auto"/>
              <w:ind w:left="0" w:firstLine="0"/>
              <w:rPr>
                <w:lang w:eastAsia="ar-SA"/>
              </w:rPr>
            </w:pPr>
            <w:r>
              <w:rPr>
                <w:lang w:eastAsia="ar-SA"/>
              </w:rPr>
              <w:t xml:space="preserve">1. </w:t>
            </w:r>
            <w:r w:rsidRPr="00250AB9">
              <w:rPr>
                <w:lang w:eastAsia="ar-SA"/>
              </w:rPr>
              <w:t xml:space="preserve">Что такое система </w:t>
            </w:r>
            <w:r w:rsidR="00CF3DE8">
              <w:rPr>
                <w:lang w:eastAsia="ar-SA"/>
              </w:rPr>
              <w:t>дымо</w:t>
            </w:r>
            <w:r w:rsidRPr="00CF3DE8">
              <w:rPr>
                <w:lang w:eastAsia="ar-SA"/>
              </w:rPr>
              <w:t>удаления?</w:t>
            </w:r>
          </w:p>
          <w:p w:rsidR="00250AB9" w:rsidRDefault="00250AB9" w:rsidP="00170BAE">
            <w:pPr>
              <w:spacing w:line="240" w:lineRule="auto"/>
              <w:ind w:left="0" w:firstLine="0"/>
              <w:rPr>
                <w:lang w:eastAsia="ar-SA"/>
              </w:rPr>
            </w:pPr>
            <w:r w:rsidRPr="00250AB9">
              <w:rPr>
                <w:lang w:eastAsia="ar-SA"/>
              </w:rPr>
              <w:t>Система обеспечивающая вывод горячего воздуха и результатов горения, для обеспечения эвакуации людей за пределы зданий, через аварийные выходы.</w:t>
            </w:r>
          </w:p>
          <w:p w:rsidR="00250AB9" w:rsidRDefault="00250AB9" w:rsidP="00170BAE">
            <w:pPr>
              <w:spacing w:line="240" w:lineRule="auto"/>
              <w:ind w:left="0" w:firstLine="0"/>
              <w:rPr>
                <w:lang w:eastAsia="ar-SA"/>
              </w:rPr>
            </w:pPr>
            <w:r>
              <w:rPr>
                <w:lang w:eastAsia="ar-SA"/>
              </w:rPr>
              <w:t>2. Какой регламент определяет требования и характеристики аварийных (эвакуационных) выходов?</w:t>
            </w:r>
          </w:p>
          <w:p w:rsidR="00250AB9" w:rsidRDefault="00250AB9" w:rsidP="00170BAE">
            <w:pPr>
              <w:spacing w:line="240" w:lineRule="auto"/>
              <w:ind w:left="0" w:firstLine="0"/>
              <w:rPr>
                <w:lang w:eastAsia="ar-SA"/>
              </w:rPr>
            </w:pPr>
            <w:r>
              <w:rPr>
                <w:lang w:eastAsia="ar-SA"/>
              </w:rPr>
              <w:t>СП 1.13130-2020 «Системы противопожарной защиты. Эвакуационные пути и выходы</w:t>
            </w:r>
            <w:r w:rsidR="00F124AB">
              <w:rPr>
                <w:lang w:eastAsia="ar-SA"/>
              </w:rPr>
              <w:t>»</w:t>
            </w:r>
            <w:r>
              <w:rPr>
                <w:lang w:eastAsia="ar-SA"/>
              </w:rPr>
              <w:t>.</w:t>
            </w:r>
          </w:p>
          <w:p w:rsidR="00250AB9" w:rsidRPr="00250AB9" w:rsidRDefault="00250AB9" w:rsidP="00170BAE">
            <w:pPr>
              <w:spacing w:line="240" w:lineRule="auto"/>
              <w:ind w:left="0" w:firstLine="0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«</w:t>
            </w:r>
            <w:r w:rsidRPr="00250AB9">
              <w:rPr>
                <w:i/>
                <w:lang w:eastAsia="ar-SA"/>
              </w:rPr>
              <w:t>4. Эвакуационные и аварийные выходы:</w:t>
            </w:r>
          </w:p>
          <w:p w:rsidR="00250AB9" w:rsidRPr="00250AB9" w:rsidRDefault="00250AB9" w:rsidP="00170BAE">
            <w:pPr>
              <w:spacing w:line="240" w:lineRule="auto"/>
              <w:ind w:left="0" w:firstLine="0"/>
              <w:rPr>
                <w:i/>
              </w:rPr>
            </w:pPr>
            <w:r w:rsidRPr="00250AB9">
              <w:rPr>
                <w:i/>
              </w:rPr>
              <w:t>4.2.4. К аварийным выходам относятся:</w:t>
            </w:r>
          </w:p>
          <w:p w:rsidR="00250AB9" w:rsidRDefault="00250AB9" w:rsidP="00944A48">
            <w:pPr>
              <w:spacing w:line="240" w:lineRule="auto"/>
              <w:ind w:left="0" w:firstLine="0"/>
              <w:rPr>
                <w:i/>
              </w:rPr>
            </w:pPr>
            <w:r>
              <w:rPr>
                <w:i/>
              </w:rPr>
              <w:t>…</w:t>
            </w:r>
            <w:r w:rsidRPr="00250AB9">
              <w:rPr>
                <w:i/>
              </w:rPr>
              <w:t xml:space="preserve">г) выход непосредственно наружу из помещений с отметкой чистого пола не ниже минус 4,5 м и не выше плюс 5,0 м через окно или дверь с размерами не менее 0,75 x 1,5 м, а также через люк размерами не менее 0,6 x 0,8 м. При этом выход через приямок должен быть оборудован лестницей в приямке, а выход через люк - лестницей в помещении. Уклон этих лестниц не нормируется; </w:t>
            </w:r>
          </w:p>
          <w:p w:rsidR="00944A48" w:rsidRDefault="00944A48" w:rsidP="00944A48">
            <w:pPr>
              <w:spacing w:line="240" w:lineRule="auto"/>
              <w:ind w:left="0" w:firstLine="0"/>
            </w:pPr>
            <w:r>
              <w:t>В соответствии с выкопировкой из вышеуказанного регламента, эвакуационными выходами признаются выходу наружу из помещения, которое не превышает 5-и метров, от уровня чистого пола.</w:t>
            </w:r>
          </w:p>
          <w:p w:rsidR="00D76C82" w:rsidRDefault="00944A48" w:rsidP="00944A48">
            <w:pPr>
              <w:spacing w:line="240" w:lineRule="auto"/>
              <w:ind w:left="0" w:firstLine="0"/>
            </w:pPr>
            <w:r>
              <w:t>Если взять высоту помещения первого этажа 3 м., высоту подоконной стены 0,9 м., а также цокольную часть здания до 0,7 м., можно определить, что окна второго этажа здания, располагаются на высоте до 4,6 м, соответственно, они являются эвакуационными выходами.</w:t>
            </w:r>
          </w:p>
          <w:p w:rsidR="00D76C82" w:rsidRDefault="00D76C82" w:rsidP="00944A48">
            <w:pPr>
              <w:spacing w:line="240" w:lineRule="auto"/>
              <w:ind w:left="0" w:firstLine="0"/>
            </w:pPr>
            <w:r>
              <w:lastRenderedPageBreak/>
              <w:t>Также согласно вышеуказанному регламенту, внутренние коридоры здания, соответствуют требованиям СП и являются путями эвакуации до выхода:</w:t>
            </w:r>
          </w:p>
          <w:p w:rsidR="00D76C82" w:rsidRPr="00D76C82" w:rsidRDefault="00D76C82" w:rsidP="00D76C82">
            <w:pPr>
              <w:spacing w:line="240" w:lineRule="auto"/>
              <w:ind w:left="0" w:firstLine="0"/>
              <w:rPr>
                <w:i/>
              </w:rPr>
            </w:pPr>
            <w:r w:rsidRPr="00D76C82">
              <w:rPr>
                <w:i/>
              </w:rPr>
              <w:t>4.3.2. Высота горизонтальных участков путей эвакуации в свету, как правило, должна быть не менее 2 м. Допускается уменьшать указанную высоту до 1,8 м для горизонтальных участков путей эвакуации, по которым могут эвакуироваться не более 5 человек (за исключением участков, по которым могут эвакуироваться из помещений класса Ф1). …</w:t>
            </w:r>
          </w:p>
          <w:p w:rsidR="00D76C82" w:rsidRDefault="00D76C82" w:rsidP="00D76C82">
            <w:pPr>
              <w:spacing w:line="240" w:lineRule="auto"/>
              <w:ind w:left="0" w:firstLine="0"/>
            </w:pPr>
            <w:r w:rsidRPr="00D76C82">
              <w:rPr>
                <w:i/>
              </w:rPr>
              <w:t>4.3.3. Ширина горизонтальных участков путей эвакуации и пандусов должна быть не менее: 1,2 м - для коридоров и иных путей эвакуации, по которым могут эвакуироваться более 50 человек; 0,7 м - для проходов к одиночным рабочим местам;</w:t>
            </w:r>
            <w:r>
              <w:rPr>
                <w:i/>
              </w:rPr>
              <w:t>»</w:t>
            </w:r>
            <w:r>
              <w:t xml:space="preserve"> </w:t>
            </w:r>
          </w:p>
          <w:p w:rsidR="00D76C82" w:rsidRDefault="00D76C82" w:rsidP="00D76C82">
            <w:pPr>
              <w:spacing w:line="240" w:lineRule="auto"/>
              <w:ind w:left="0" w:firstLine="0"/>
            </w:pPr>
            <w:r>
              <w:t xml:space="preserve"> Соответственно, вывод напрашивается следующий:</w:t>
            </w:r>
          </w:p>
          <w:p w:rsidR="00D76C82" w:rsidRPr="00DE3ABC" w:rsidRDefault="00D76C82" w:rsidP="00D76C82">
            <w:pPr>
              <w:spacing w:line="240" w:lineRule="auto"/>
              <w:ind w:left="0" w:firstLine="0"/>
              <w:rPr>
                <w:b/>
                <w:lang w:eastAsia="ar-SA"/>
              </w:rPr>
            </w:pPr>
            <w:r w:rsidRPr="00DE3ABC">
              <w:rPr>
                <w:b/>
              </w:rPr>
              <w:t xml:space="preserve">Зачем монтировать систему </w:t>
            </w:r>
            <w:r w:rsidR="00CF3DE8">
              <w:rPr>
                <w:b/>
              </w:rPr>
              <w:t>дымо</w:t>
            </w:r>
            <w:r w:rsidRPr="00CF3DE8">
              <w:rPr>
                <w:b/>
              </w:rPr>
              <w:t>удаления</w:t>
            </w:r>
            <w:r w:rsidRPr="00DE3ABC">
              <w:rPr>
                <w:b/>
              </w:rPr>
              <w:t>, если, практически, на каждом рабочем месте, по всей площади здания, существуют эвакуационные выходы, которые позволят человеку, в считаные секунды покинуть здание?</w:t>
            </w:r>
          </w:p>
        </w:tc>
      </w:tr>
      <w:tr w:rsidR="00DE3ABC" w:rsidRPr="003E3507" w:rsidTr="005F3A78">
        <w:trPr>
          <w:trHeight w:val="25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3ABC" w:rsidRPr="003E3507" w:rsidRDefault="000F5868" w:rsidP="00DE3ABC">
            <w:pPr>
              <w:spacing w:line="240" w:lineRule="auto"/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DE3ABC" w:rsidRPr="00944A48" w:rsidRDefault="00DE3ABC" w:rsidP="00DE3ABC">
            <w:pPr>
              <w:spacing w:line="240" w:lineRule="auto"/>
              <w:ind w:left="0" w:firstLine="0"/>
              <w:jc w:val="left"/>
              <w:rPr>
                <w:b/>
                <w:sz w:val="22"/>
                <w:szCs w:val="20"/>
              </w:rPr>
            </w:pPr>
            <w:r w:rsidRPr="00944A48">
              <w:rPr>
                <w:b/>
                <w:sz w:val="22"/>
                <w:szCs w:val="20"/>
              </w:rPr>
              <w:t xml:space="preserve">Какие требования предъявляются к зданиям и сооружениям, высотой до 2-х этажей, в </w:t>
            </w:r>
            <w:r w:rsidR="00CF3DE8">
              <w:rPr>
                <w:b/>
                <w:sz w:val="22"/>
                <w:szCs w:val="20"/>
              </w:rPr>
              <w:t>части противопожарной и противо</w:t>
            </w:r>
            <w:r w:rsidRPr="00944A48">
              <w:rPr>
                <w:b/>
                <w:sz w:val="22"/>
                <w:szCs w:val="20"/>
              </w:rPr>
              <w:t>дымной системы.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DE3ABC" w:rsidRDefault="00DE3ABC" w:rsidP="00CF3DE8">
            <w:pPr>
              <w:spacing w:line="240" w:lineRule="auto"/>
              <w:ind w:left="0" w:firstLine="0"/>
              <w:rPr>
                <w:b/>
                <w:spacing w:val="2"/>
                <w:szCs w:val="22"/>
              </w:rPr>
            </w:pPr>
            <w:r>
              <w:rPr>
                <w:b/>
                <w:spacing w:val="2"/>
                <w:szCs w:val="22"/>
              </w:rPr>
              <w:t>ФЗ № 123 от 22.07.2008 г. «Технический регламент о требованиях пожарной безопасности».</w:t>
            </w:r>
          </w:p>
          <w:p w:rsidR="000F5868" w:rsidRPr="000F5868" w:rsidRDefault="000F5868" w:rsidP="00CF3DE8">
            <w:pPr>
              <w:pStyle w:val="dt-p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i/>
              </w:rPr>
            </w:pPr>
            <w:r>
              <w:rPr>
                <w:i/>
                <w:spacing w:val="2"/>
              </w:rPr>
              <w:t>«</w:t>
            </w:r>
            <w:r w:rsidR="00DE3ABC" w:rsidRPr="000F5868">
              <w:rPr>
                <w:i/>
                <w:spacing w:val="2"/>
              </w:rPr>
              <w:t>Статья 6. Условия соответствия объекта защиты, требованиям пожарной безопасности.</w:t>
            </w:r>
            <w:r w:rsidR="00DE3ABC" w:rsidRPr="000F5868">
              <w:rPr>
                <w:i/>
              </w:rPr>
              <w:t xml:space="preserve"> </w:t>
            </w:r>
          </w:p>
          <w:p w:rsidR="00DE3ABC" w:rsidRPr="000F5868" w:rsidRDefault="00DE3ABC" w:rsidP="00CF3DE8">
            <w:pPr>
              <w:pStyle w:val="dt-p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i/>
              </w:rPr>
            </w:pPr>
            <w:r w:rsidRPr="000F5868">
              <w:rPr>
                <w:i/>
              </w:rPr>
              <w:t>Пожарная безопасность объекта защиты считается обеспеченной при выполнении одного из следующих условий:</w:t>
            </w:r>
            <w:bookmarkStart w:id="1" w:name="l77"/>
            <w:bookmarkStart w:id="2" w:name="l78"/>
            <w:bookmarkEnd w:id="1"/>
            <w:bookmarkEnd w:id="2"/>
          </w:p>
          <w:p w:rsidR="00DE3ABC" w:rsidRPr="000F5868" w:rsidRDefault="00DE3ABC" w:rsidP="00CF3DE8">
            <w:pPr>
              <w:pStyle w:val="dt-p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i/>
              </w:rPr>
            </w:pPr>
            <w:r w:rsidRPr="000F5868">
              <w:rPr>
                <w:rStyle w:val="dt-m"/>
                <w:i/>
              </w:rPr>
              <w:t>1)</w:t>
            </w:r>
            <w:r w:rsidRPr="000F5868">
              <w:rPr>
                <w:i/>
              </w:rPr>
              <w:t>в полном объеме выполнены требования пожарной безопасности, установленные техническими регламентами, принятыми в соответствии с Федеральным </w:t>
            </w:r>
            <w:hyperlink r:id="rId7" w:anchor="l0" w:tgtFrame="_blank" w:history="1">
              <w:r w:rsidRPr="000F5868">
                <w:rPr>
                  <w:rStyle w:val="a9"/>
                  <w:i/>
                  <w:color w:val="auto"/>
                </w:rPr>
                <w:t>законом</w:t>
              </w:r>
            </w:hyperlink>
            <w:r w:rsidRPr="000F5868">
              <w:rPr>
                <w:i/>
              </w:rPr>
              <w:t> "О техническом регулировании", и пожарный риск не превышает допустимых значений, установленных настоящим Федеральным законом;</w:t>
            </w:r>
          </w:p>
          <w:p w:rsidR="00DE3ABC" w:rsidRDefault="00DE3ABC" w:rsidP="00CF3DE8">
            <w:pPr>
              <w:pStyle w:val="dt-p"/>
              <w:shd w:val="clear" w:color="auto" w:fill="FFFFFF"/>
              <w:spacing w:before="0" w:beforeAutospacing="0" w:after="300" w:afterAutospacing="0"/>
              <w:jc w:val="both"/>
              <w:textAlignment w:val="baseline"/>
              <w:rPr>
                <w:rStyle w:val="dt-r"/>
                <w:rFonts w:eastAsia="Tahoma"/>
                <w:i/>
              </w:rPr>
            </w:pPr>
            <w:r w:rsidRPr="000F5868">
              <w:rPr>
                <w:rStyle w:val="dt-m"/>
                <w:i/>
              </w:rPr>
              <w:t>2)</w:t>
            </w:r>
            <w:r w:rsidRPr="000F5868">
              <w:rPr>
                <w:i/>
              </w:rPr>
              <w:t>в полном объеме выполнены требования пожарной безопасности, установленные техническими регламентами, принятыми в соответствии с Федеральным </w:t>
            </w:r>
            <w:hyperlink r:id="rId8" w:anchor="l0" w:tgtFrame="_blank" w:history="1">
              <w:r w:rsidRPr="000F5868">
                <w:rPr>
                  <w:rStyle w:val="a9"/>
                  <w:i/>
                  <w:color w:val="auto"/>
                </w:rPr>
                <w:t>законом</w:t>
              </w:r>
            </w:hyperlink>
            <w:r w:rsidRPr="000F5868">
              <w:rPr>
                <w:i/>
              </w:rPr>
              <w:t xml:space="preserve"> "О техническом регулировании", и нормативными документами по </w:t>
            </w:r>
            <w:r w:rsidRPr="000F5868">
              <w:rPr>
                <w:i/>
              </w:rPr>
              <w:lastRenderedPageBreak/>
              <w:t>пожарной безопасности.</w:t>
            </w:r>
            <w:bookmarkStart w:id="3" w:name="l1948"/>
            <w:bookmarkEnd w:id="3"/>
            <w:r w:rsidRPr="000F5868">
              <w:rPr>
                <w:i/>
              </w:rPr>
              <w:t> </w:t>
            </w:r>
            <w:r w:rsidRPr="000F5868">
              <w:rPr>
                <w:rStyle w:val="dt-r"/>
                <w:rFonts w:eastAsia="Tahoma"/>
                <w:i/>
              </w:rPr>
              <w:t>(в ред. Федерального закона </w:t>
            </w:r>
            <w:hyperlink r:id="rId9" w:anchor="l687" w:tgtFrame="_blank" w:history="1">
              <w:r w:rsidRPr="000F5868">
                <w:rPr>
                  <w:rStyle w:val="a9"/>
                  <w:i/>
                  <w:color w:val="auto"/>
                </w:rPr>
                <w:t>от 10.07.2012 N 117-ФЗ</w:t>
              </w:r>
            </w:hyperlink>
            <w:r w:rsidRPr="000F5868">
              <w:rPr>
                <w:rStyle w:val="dt-r"/>
                <w:rFonts w:eastAsia="Tahoma"/>
                <w:i/>
              </w:rPr>
              <w:t>)</w:t>
            </w:r>
            <w:r w:rsidR="000F5868">
              <w:rPr>
                <w:rStyle w:val="dt-r"/>
                <w:rFonts w:eastAsia="Tahoma"/>
                <w:i/>
              </w:rPr>
              <w:t>».</w:t>
            </w:r>
          </w:p>
          <w:p w:rsidR="000F5868" w:rsidRPr="000F5868" w:rsidRDefault="000F5868" w:rsidP="00CF3DE8">
            <w:pPr>
              <w:pStyle w:val="dt-p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Style w:val="dt-r"/>
                <w:rFonts w:eastAsia="Tahoma"/>
                <w:b/>
              </w:rPr>
            </w:pPr>
            <w:r w:rsidRPr="000F5868">
              <w:rPr>
                <w:rStyle w:val="dt-r"/>
                <w:rFonts w:eastAsia="Tahoma"/>
                <w:b/>
              </w:rPr>
              <w:t>Соответственно, если Объект, указанный в Рабочей документации, расположенный по адресу: г. Москва, ул. Молдагуловой, д. 14, согласно проведенным изысканиям во втором разделе, настоящей Таблицы, соответствует всем требованиям противопожарной защиты.</w:t>
            </w:r>
          </w:p>
          <w:p w:rsidR="000F5868" w:rsidRPr="000F5868" w:rsidRDefault="000F5868" w:rsidP="00CF3DE8">
            <w:pPr>
              <w:pStyle w:val="dt-p"/>
              <w:shd w:val="clear" w:color="auto" w:fill="FFFFFF"/>
              <w:spacing w:before="0" w:beforeAutospacing="0" w:after="300" w:afterAutospacing="0"/>
              <w:jc w:val="both"/>
              <w:textAlignment w:val="baseline"/>
              <w:rPr>
                <w:b/>
              </w:rPr>
            </w:pPr>
            <w:r w:rsidRPr="000F5868">
              <w:rPr>
                <w:b/>
              </w:rPr>
              <w:t xml:space="preserve">Необходимости в дополнительных мероприятиях </w:t>
            </w:r>
            <w:r w:rsidRPr="000F5868">
              <w:rPr>
                <w:b/>
                <w:u w:val="single"/>
              </w:rPr>
              <w:t>отсутствует.</w:t>
            </w:r>
          </w:p>
          <w:p w:rsidR="00DE3ABC" w:rsidRDefault="00DE3ABC" w:rsidP="00CF3DE8">
            <w:pPr>
              <w:spacing w:line="240" w:lineRule="auto"/>
              <w:ind w:left="0" w:firstLine="0"/>
              <w:rPr>
                <w:b/>
                <w:spacing w:val="2"/>
                <w:szCs w:val="22"/>
              </w:rPr>
            </w:pPr>
            <w:r>
              <w:rPr>
                <w:b/>
                <w:spacing w:val="2"/>
                <w:szCs w:val="22"/>
              </w:rPr>
              <w:t xml:space="preserve">Основным и главным регламентом, определяющим требования к системам дымоудаления, при проектировании, является СП </w:t>
            </w:r>
            <w:r w:rsidR="001F7F14">
              <w:rPr>
                <w:b/>
                <w:spacing w:val="2"/>
                <w:szCs w:val="22"/>
              </w:rPr>
              <w:t>7.13130.20.2013 «Отопление, вентиляция и кондиционирование. Требования пожарной безопасности»</w:t>
            </w:r>
            <w:r w:rsidR="0053486A">
              <w:rPr>
                <w:b/>
                <w:spacing w:val="2"/>
                <w:szCs w:val="22"/>
              </w:rPr>
              <w:t>:</w:t>
            </w:r>
          </w:p>
          <w:p w:rsidR="001F7F14" w:rsidRPr="001F7F14" w:rsidRDefault="001F7F14" w:rsidP="00CF3DE8">
            <w:pPr>
              <w:pStyle w:val="2"/>
              <w:shd w:val="clear" w:color="auto" w:fill="FFFFFF"/>
              <w:tabs>
                <w:tab w:val="clear" w:pos="576"/>
                <w:tab w:val="clear" w:pos="1152"/>
              </w:tabs>
              <w:spacing w:before="0" w:after="0" w:line="240" w:lineRule="auto"/>
              <w:ind w:left="31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F7F14">
              <w:rPr>
                <w:rFonts w:ascii="Times New Roman" w:hAnsi="Times New Roman"/>
                <w:sz w:val="24"/>
                <w:szCs w:val="24"/>
              </w:rPr>
              <w:t>«7 Противодымная вентиляция</w:t>
            </w:r>
          </w:p>
          <w:p w:rsidR="001F7F14" w:rsidRPr="001F7F14" w:rsidRDefault="001F7F14" w:rsidP="00CF3DE8">
            <w:pPr>
              <w:pStyle w:val="formattext"/>
              <w:shd w:val="clear" w:color="auto" w:fill="FFFFFF"/>
              <w:spacing w:before="0" w:beforeAutospacing="0" w:after="0" w:afterAutospacing="0" w:line="240" w:lineRule="auto"/>
              <w:ind w:left="31" w:firstLine="0"/>
              <w:jc w:val="both"/>
              <w:textAlignment w:val="baseline"/>
              <w:rPr>
                <w:i/>
                <w:sz w:val="24"/>
                <w:szCs w:val="24"/>
              </w:rPr>
            </w:pPr>
            <w:r w:rsidRPr="001F7F14">
              <w:rPr>
                <w:i/>
                <w:sz w:val="24"/>
                <w:szCs w:val="24"/>
              </w:rPr>
              <w:t>7.1 Противодымную вентиляцию следует предусматривать для предотвращения поражающего воздействия на людей и (или) материальные ценности продуктов горения, распространяющихся во внутреннем объеме здания при возникновении пожара в одном помещении на одном из этажей одного пожарного отсека.</w:t>
            </w:r>
            <w:r w:rsidRPr="001F7F14">
              <w:rPr>
                <w:i/>
                <w:sz w:val="24"/>
                <w:szCs w:val="24"/>
              </w:rPr>
              <w:br/>
              <w:t>Системы приточно-вытяжной противодымной вентиляции зданий (далее - противодымной вентиляции) должны обеспечивать блокирование и (или) ограничение распространения продуктов горения в помещения безопасных зон и по путям эвакуации людей, в том числе с целью создания необходимых условий пожарным подразделениям для выполнения работ по спасанию людей, обнаружению и локализации очага пожара в здании.».</w:t>
            </w:r>
          </w:p>
          <w:p w:rsidR="001F7F14" w:rsidRDefault="001F7F14" w:rsidP="00CF3DE8">
            <w:pPr>
              <w:spacing w:line="240" w:lineRule="auto"/>
              <w:ind w:left="0" w:firstLine="0"/>
              <w:rPr>
                <w:b/>
                <w:spacing w:val="2"/>
                <w:szCs w:val="22"/>
              </w:rPr>
            </w:pPr>
            <w:r>
              <w:rPr>
                <w:b/>
                <w:spacing w:val="2"/>
                <w:szCs w:val="22"/>
              </w:rPr>
              <w:t xml:space="preserve">  Соответственно, как было замечено ранее, система </w:t>
            </w:r>
            <w:r w:rsidRPr="00CF3DE8">
              <w:rPr>
                <w:b/>
                <w:spacing w:val="2"/>
                <w:szCs w:val="22"/>
              </w:rPr>
              <w:t>д</w:t>
            </w:r>
            <w:r w:rsidR="00CF3DE8">
              <w:rPr>
                <w:b/>
                <w:spacing w:val="2"/>
                <w:szCs w:val="22"/>
              </w:rPr>
              <w:t>ымо</w:t>
            </w:r>
            <w:r w:rsidRPr="00CF3DE8">
              <w:rPr>
                <w:b/>
                <w:spacing w:val="2"/>
                <w:szCs w:val="22"/>
              </w:rPr>
              <w:t>удаления</w:t>
            </w:r>
            <w:r w:rsidRPr="00A608D9">
              <w:rPr>
                <w:b/>
                <w:color w:val="FF0000"/>
                <w:spacing w:val="2"/>
                <w:szCs w:val="22"/>
              </w:rPr>
              <w:t xml:space="preserve"> </w:t>
            </w:r>
            <w:r>
              <w:rPr>
                <w:b/>
                <w:spacing w:val="2"/>
                <w:szCs w:val="22"/>
              </w:rPr>
              <w:t>должна обеспечивать эвакуацию людей. Зачем нужна эта система, если от каждого из сотрудников, находящегося внутри здания, до эвакуационного выхода, не более 2-х метров?</w:t>
            </w:r>
          </w:p>
          <w:p w:rsidR="001F7F14" w:rsidRPr="001F7F14" w:rsidRDefault="001F7F14" w:rsidP="00DE3ABC">
            <w:pPr>
              <w:spacing w:line="240" w:lineRule="auto"/>
              <w:ind w:left="0" w:firstLine="0"/>
              <w:rPr>
                <w:spacing w:val="2"/>
                <w:szCs w:val="22"/>
              </w:rPr>
            </w:pPr>
            <w:r w:rsidRPr="001F7F14">
              <w:rPr>
                <w:spacing w:val="2"/>
                <w:szCs w:val="22"/>
              </w:rPr>
              <w:t>Выкопировка из вышеуказанного регламента:</w:t>
            </w:r>
          </w:p>
          <w:p w:rsidR="001F7F14" w:rsidRDefault="000B16E0" w:rsidP="00CF3DE8">
            <w:pPr>
              <w:shd w:val="clear" w:color="auto" w:fill="FFFFFF"/>
              <w:spacing w:line="240" w:lineRule="auto"/>
              <w:ind w:left="0" w:firstLine="0"/>
              <w:textAlignment w:val="baseline"/>
              <w:rPr>
                <w:i/>
              </w:rPr>
            </w:pPr>
            <w:r>
              <w:rPr>
                <w:i/>
              </w:rPr>
              <w:lastRenderedPageBreak/>
              <w:t>«</w:t>
            </w:r>
            <w:r w:rsidR="001F7F14" w:rsidRPr="001F7F14">
              <w:rPr>
                <w:i/>
              </w:rPr>
              <w:t>7.2 Удаление продуктов горения при пожаре системами вытяжной п</w:t>
            </w:r>
            <w:r w:rsidR="00CF3DE8">
              <w:rPr>
                <w:i/>
              </w:rPr>
              <w:t xml:space="preserve">ротиводымной вентиляции следует </w:t>
            </w:r>
            <w:r w:rsidR="001F7F14" w:rsidRPr="001F7F14">
              <w:rPr>
                <w:i/>
              </w:rPr>
              <w:t>предусматривать:</w:t>
            </w:r>
            <w:r w:rsidR="001F7F14" w:rsidRPr="001F7F14">
              <w:rPr>
                <w:i/>
              </w:rPr>
              <w:br/>
              <w:t>а) из коридоров и холлов жилых, общественных, административно-бытовых и многофункциональных зданий высотой более 28 м;</w:t>
            </w:r>
            <w:r w:rsidR="001F7F14" w:rsidRPr="001F7F14">
              <w:rPr>
                <w:i/>
              </w:rPr>
              <w:br/>
              <w:t>б) из коридоров и пешеходных тоннелей подвальных и цокольных этажей жилых, общественных, административно-бытовых, производственных и многофункциональных зданий при выходах в эти коридоры (тоннели) из помещений с постоянным пребыванием людей;</w:t>
            </w:r>
            <w:r w:rsidR="001F7F14" w:rsidRPr="001F7F14">
              <w:rPr>
                <w:i/>
              </w:rPr>
              <w:br/>
              <w:t>в) из коридоров без естественного проветривания при пожаре длиной более 15 м в зданиях с числом этажей два и более:</w:t>
            </w:r>
            <w:r w:rsidR="001F7F14" w:rsidRPr="001F7F14">
              <w:rPr>
                <w:i/>
              </w:rPr>
              <w:br/>
              <w:t>- производственных и складских категорий А, Б, В;</w:t>
            </w:r>
            <w:r w:rsidR="001F7F14" w:rsidRPr="001F7F14">
              <w:rPr>
                <w:i/>
              </w:rPr>
              <w:br/>
              <w:t>- общественных и административно-бытовых;</w:t>
            </w:r>
            <w:r w:rsidR="001F7F14" w:rsidRPr="001F7F14">
              <w:rPr>
                <w:i/>
              </w:rPr>
              <w:br/>
              <w:t>- многофункциональных;</w:t>
            </w:r>
            <w:r w:rsidR="001F7F14" w:rsidRPr="001F7F14">
              <w:rPr>
                <w:i/>
              </w:rPr>
              <w:br/>
              <w:t>г) из общих коридоров и холлов зданий различного назначения с незадымляемыми лестничными клетками;</w:t>
            </w:r>
            <w:r>
              <w:rPr>
                <w:i/>
              </w:rPr>
              <w:t>».</w:t>
            </w:r>
          </w:p>
          <w:p w:rsidR="000B16E0" w:rsidRDefault="000B16E0" w:rsidP="00CF3DE8">
            <w:pPr>
              <w:shd w:val="clear" w:color="auto" w:fill="FFFFFF"/>
              <w:spacing w:line="240" w:lineRule="auto"/>
              <w:ind w:left="0" w:firstLine="0"/>
              <w:textAlignment w:val="baseline"/>
            </w:pPr>
            <w:r>
              <w:t>Определяем теоретические нарушения, соответствующей выкопировке:</w:t>
            </w:r>
          </w:p>
          <w:p w:rsidR="000B16E0" w:rsidRDefault="000B16E0" w:rsidP="00CF3DE8">
            <w:pPr>
              <w:shd w:val="clear" w:color="auto" w:fill="FFFFFF"/>
              <w:spacing w:line="240" w:lineRule="auto"/>
              <w:ind w:left="0" w:firstLine="0"/>
              <w:textAlignment w:val="baseline"/>
            </w:pPr>
            <w:r>
              <w:t xml:space="preserve">1. Здание высотой не более 10 м., соответственно, </w:t>
            </w:r>
            <w:r w:rsidRPr="009807A4">
              <w:rPr>
                <w:b/>
                <w:u w:val="single"/>
              </w:rPr>
              <w:t xml:space="preserve">требования о необходимости установки системы </w:t>
            </w:r>
            <w:r w:rsidR="00CF3DE8">
              <w:rPr>
                <w:b/>
                <w:u w:val="single"/>
              </w:rPr>
              <w:t>дымо</w:t>
            </w:r>
            <w:r w:rsidRPr="00CF3DE8">
              <w:rPr>
                <w:b/>
                <w:u w:val="single"/>
              </w:rPr>
              <w:t>удаления</w:t>
            </w:r>
            <w:r w:rsidRPr="009807A4">
              <w:rPr>
                <w:b/>
                <w:u w:val="single"/>
              </w:rPr>
              <w:t>, к рассматриваемому зданию не относятся.</w:t>
            </w:r>
          </w:p>
          <w:p w:rsidR="000B16E0" w:rsidRDefault="000B16E0" w:rsidP="00CF3DE8">
            <w:pPr>
              <w:shd w:val="clear" w:color="auto" w:fill="FFFFFF"/>
              <w:spacing w:line="240" w:lineRule="auto"/>
              <w:ind w:left="0" w:firstLine="0"/>
              <w:textAlignment w:val="baseline"/>
            </w:pPr>
            <w:r>
              <w:t xml:space="preserve">2. Система </w:t>
            </w:r>
            <w:r w:rsidR="00CF3DE8">
              <w:t>дымо</w:t>
            </w:r>
            <w:r w:rsidRPr="00CF3DE8">
              <w:t xml:space="preserve">удаления </w:t>
            </w:r>
            <w:r>
              <w:t xml:space="preserve">предусматривает, как указано выше, удаление продуктов горения из коридоров, холлов и других путях эвакуации. Какая функциональная необходимость данной системы </w:t>
            </w:r>
            <w:r w:rsidR="00CF3DE8">
              <w:t>дымо</w:t>
            </w:r>
            <w:r w:rsidRPr="00CF3DE8">
              <w:t>удаления</w:t>
            </w:r>
            <w:r>
              <w:t xml:space="preserve">, в рассматриваемом здании, если эвакуирующийся не будет доходить даже до коридорра? Соответственно, </w:t>
            </w:r>
            <w:r w:rsidRPr="009807A4">
              <w:rPr>
                <w:b/>
              </w:rPr>
              <w:t>подраздел «б», также не может относится к определяющему регламенту для рассматриваемого здания.</w:t>
            </w:r>
          </w:p>
          <w:p w:rsidR="000B16E0" w:rsidRPr="001F7F14" w:rsidRDefault="000B16E0" w:rsidP="00CF3DE8">
            <w:pPr>
              <w:shd w:val="clear" w:color="auto" w:fill="FFFFFF"/>
              <w:spacing w:line="240" w:lineRule="auto"/>
              <w:ind w:left="0" w:firstLine="0"/>
              <w:textAlignment w:val="baseline"/>
            </w:pPr>
            <w:r>
              <w:t xml:space="preserve">3. Планировка здания предусмотрена так, что </w:t>
            </w:r>
            <w:r w:rsidR="009807A4">
              <w:t xml:space="preserve">проветриваемость здания </w:t>
            </w:r>
            <w:r w:rsidR="009807A4" w:rsidRPr="009807A4">
              <w:rPr>
                <w:b/>
                <w:u w:val="single"/>
              </w:rPr>
              <w:t>обеспечена в полном объеме</w:t>
            </w:r>
            <w:r w:rsidR="00A608D9">
              <w:t xml:space="preserve"> (помещения, корридоры, сан</w:t>
            </w:r>
            <w:r w:rsidR="009807A4">
              <w:t xml:space="preserve">узлы, подвал), имеют оконные проемы, которые расположены по одной оси друг против друга, также, разделительные стены на верхних этажах, имеют, также, входные группы, расположенные друг против друга. Что </w:t>
            </w:r>
            <w:r w:rsidR="009807A4">
              <w:lastRenderedPageBreak/>
              <w:t xml:space="preserve">приводит к тому, что требования «в», </w:t>
            </w:r>
            <w:r w:rsidR="009807A4" w:rsidRPr="009807A4">
              <w:rPr>
                <w:b/>
                <w:u w:val="single"/>
              </w:rPr>
              <w:t>обеспечены в полном объеме.</w:t>
            </w:r>
            <w:r>
              <w:t xml:space="preserve"> </w:t>
            </w:r>
          </w:p>
          <w:p w:rsidR="001F7F14" w:rsidRDefault="001F7F14" w:rsidP="00DE3ABC">
            <w:pPr>
              <w:spacing w:line="240" w:lineRule="auto"/>
              <w:ind w:left="0" w:firstLine="0"/>
              <w:rPr>
                <w:b/>
                <w:spacing w:val="2"/>
                <w:szCs w:val="22"/>
              </w:rPr>
            </w:pPr>
          </w:p>
          <w:p w:rsidR="009807A4" w:rsidRPr="009807A4" w:rsidRDefault="009807A4" w:rsidP="00DE3ABC">
            <w:pPr>
              <w:spacing w:line="240" w:lineRule="auto"/>
              <w:ind w:left="0" w:firstLine="0"/>
              <w:rPr>
                <w:spacing w:val="2"/>
                <w:szCs w:val="22"/>
              </w:rPr>
            </w:pPr>
            <w:r w:rsidRPr="009807A4">
              <w:rPr>
                <w:spacing w:val="2"/>
                <w:szCs w:val="22"/>
              </w:rPr>
              <w:t>Выкопировка из СП 7.13330.2013:</w:t>
            </w:r>
          </w:p>
          <w:p w:rsidR="001F7F14" w:rsidRPr="009807A4" w:rsidRDefault="009807A4" w:rsidP="00DE3ABC">
            <w:pPr>
              <w:spacing w:line="240" w:lineRule="auto"/>
              <w:ind w:left="0" w:firstLine="0"/>
              <w:rPr>
                <w:i/>
                <w:shd w:val="clear" w:color="auto" w:fill="FFFFFF"/>
              </w:rPr>
            </w:pPr>
            <w:r w:rsidRPr="009807A4">
              <w:rPr>
                <w:i/>
                <w:shd w:val="clear" w:color="auto" w:fill="FFFFFF"/>
              </w:rPr>
              <w:t>«7.3 Требования пункта 7.2 не распространяются:</w:t>
            </w:r>
          </w:p>
          <w:p w:rsidR="009807A4" w:rsidRDefault="009807A4" w:rsidP="00DE3ABC">
            <w:pPr>
              <w:spacing w:line="240" w:lineRule="auto"/>
              <w:ind w:left="0" w:firstLine="0"/>
              <w:rPr>
                <w:b/>
                <w:spacing w:val="2"/>
                <w:szCs w:val="22"/>
              </w:rPr>
            </w:pPr>
            <w:r w:rsidRPr="009807A4">
              <w:rPr>
                <w:i/>
                <w:shd w:val="clear" w:color="auto" w:fill="FFFFFF"/>
              </w:rPr>
              <w:t>в) на коридоры и холлы, если из всех сообщающихся с ними через дверные проемы помещений предусмотрено непосредственное удаление продуктов горения;»</w:t>
            </w:r>
            <w:r>
              <w:rPr>
                <w:i/>
                <w:color w:val="444444"/>
                <w:shd w:val="clear" w:color="auto" w:fill="FFFFFF"/>
              </w:rPr>
              <w:t>.</w:t>
            </w:r>
          </w:p>
          <w:p w:rsidR="001F7F14" w:rsidRDefault="009807A4" w:rsidP="00DE3ABC">
            <w:pPr>
              <w:spacing w:line="240" w:lineRule="auto"/>
              <w:ind w:left="0" w:firstLine="0"/>
              <w:rPr>
                <w:b/>
                <w:spacing w:val="2"/>
                <w:szCs w:val="22"/>
              </w:rPr>
            </w:pPr>
            <w:r>
              <w:rPr>
                <w:b/>
                <w:spacing w:val="2"/>
                <w:szCs w:val="22"/>
              </w:rPr>
              <w:t xml:space="preserve">  Исходя из выше представленной выкопировке, здание, располагающееся </w:t>
            </w:r>
            <w:r w:rsidR="0053486A">
              <w:rPr>
                <w:b/>
                <w:spacing w:val="2"/>
                <w:szCs w:val="22"/>
              </w:rPr>
              <w:t>по адресу: г. Москва, ул. Молдагуловой, д. 14., не относится к категориям зданий и сооружений, к которым может быть применим СП 7.13130.20.2013 «Отопление, вентиляция и кондиционирование. Требования пожарной безопасности»</w:t>
            </w:r>
          </w:p>
          <w:p w:rsidR="001F7F14" w:rsidRPr="002A4E6C" w:rsidRDefault="001F7F14" w:rsidP="00DE3ABC">
            <w:pPr>
              <w:spacing w:line="240" w:lineRule="auto"/>
              <w:ind w:left="0" w:firstLine="0"/>
              <w:rPr>
                <w:b/>
                <w:spacing w:val="2"/>
                <w:szCs w:val="22"/>
              </w:rPr>
            </w:pPr>
          </w:p>
        </w:tc>
      </w:tr>
    </w:tbl>
    <w:p w:rsidR="00D25036" w:rsidRDefault="00D25036" w:rsidP="00FD28C7">
      <w:pPr>
        <w:widowControl w:val="0"/>
        <w:ind w:left="0" w:firstLine="0"/>
        <w:rPr>
          <w:sz w:val="28"/>
          <w:szCs w:val="28"/>
        </w:rPr>
      </w:pPr>
    </w:p>
    <w:p w:rsidR="009464F6" w:rsidRPr="006564A8" w:rsidRDefault="00266049" w:rsidP="00266049">
      <w:pPr>
        <w:widowControl w:val="0"/>
        <w:tabs>
          <w:tab w:val="left" w:pos="585"/>
          <w:tab w:val="center" w:pos="4960"/>
        </w:tabs>
        <w:ind w:left="0"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6564A8" w:rsidRPr="006564A8">
        <w:rPr>
          <w:b/>
          <w:sz w:val="28"/>
          <w:szCs w:val="28"/>
        </w:rPr>
        <w:t>5. ВЫВОДЫ.</w:t>
      </w:r>
    </w:p>
    <w:p w:rsidR="00DE3F99" w:rsidRPr="00266049" w:rsidRDefault="00DE3F99" w:rsidP="00FD28C7">
      <w:pPr>
        <w:widowControl w:val="0"/>
        <w:ind w:left="0" w:firstLine="0"/>
        <w:rPr>
          <w:b/>
          <w:sz w:val="28"/>
          <w:szCs w:val="28"/>
        </w:rPr>
      </w:pPr>
    </w:p>
    <w:p w:rsidR="00DE3F99" w:rsidRPr="00266049" w:rsidRDefault="0053486A" w:rsidP="00FD28C7">
      <w:pPr>
        <w:widowControl w:val="0"/>
        <w:ind w:left="0" w:firstLine="0"/>
        <w:rPr>
          <w:b/>
          <w:sz w:val="28"/>
          <w:szCs w:val="28"/>
        </w:rPr>
      </w:pPr>
      <w:r w:rsidRPr="00266049">
        <w:rPr>
          <w:b/>
          <w:sz w:val="28"/>
          <w:szCs w:val="28"/>
        </w:rPr>
        <w:t>Согласно проведенным изысканиям, отраженным в Разделе 4. Исследовательская часть, а также Таблице №1 (Сравнительный анализ), можно прийти к следующим выводам.</w:t>
      </w:r>
    </w:p>
    <w:p w:rsidR="0053486A" w:rsidRPr="00266049" w:rsidRDefault="0053486A" w:rsidP="00FD28C7">
      <w:pPr>
        <w:widowControl w:val="0"/>
        <w:ind w:left="0" w:firstLine="0"/>
        <w:rPr>
          <w:b/>
          <w:sz w:val="28"/>
          <w:szCs w:val="28"/>
        </w:rPr>
      </w:pPr>
      <w:r w:rsidRPr="00266049">
        <w:rPr>
          <w:b/>
          <w:sz w:val="28"/>
          <w:szCs w:val="28"/>
        </w:rPr>
        <w:t>1. Каких-либо нарушений требований технического регламента, по обеспечению Объек</w:t>
      </w:r>
      <w:r w:rsidR="00A608D9">
        <w:rPr>
          <w:b/>
          <w:sz w:val="28"/>
          <w:szCs w:val="28"/>
        </w:rPr>
        <w:t>та исследования, системами дымо</w:t>
      </w:r>
      <w:r w:rsidRPr="00266049">
        <w:rPr>
          <w:b/>
          <w:sz w:val="28"/>
          <w:szCs w:val="28"/>
        </w:rPr>
        <w:t>удаления, в случае его отсутствия, не выявлено. Так как здание по своей этажности и конструктивным решениям, имеет эвакуационные выходы на каждые 2-3 метра, по периметру здания, на обоих этажах.</w:t>
      </w:r>
    </w:p>
    <w:p w:rsidR="0064151A" w:rsidRPr="00266049" w:rsidRDefault="0053486A" w:rsidP="00FD28C7">
      <w:pPr>
        <w:widowControl w:val="0"/>
        <w:ind w:left="0" w:firstLine="0"/>
        <w:rPr>
          <w:b/>
          <w:sz w:val="28"/>
          <w:szCs w:val="28"/>
        </w:rPr>
      </w:pPr>
      <w:r w:rsidRPr="00266049">
        <w:rPr>
          <w:b/>
          <w:sz w:val="28"/>
          <w:szCs w:val="28"/>
        </w:rPr>
        <w:t>2. Целесообр</w:t>
      </w:r>
      <w:r w:rsidR="00A608D9">
        <w:rPr>
          <w:b/>
          <w:sz w:val="28"/>
          <w:szCs w:val="28"/>
        </w:rPr>
        <w:t>азность устройства системы дымо</w:t>
      </w:r>
      <w:r w:rsidR="00D50AD3">
        <w:rPr>
          <w:b/>
          <w:sz w:val="28"/>
          <w:szCs w:val="28"/>
        </w:rPr>
        <w:t>-</w:t>
      </w:r>
      <w:r w:rsidRPr="00266049">
        <w:rPr>
          <w:b/>
          <w:sz w:val="28"/>
          <w:szCs w:val="28"/>
        </w:rPr>
        <w:t xml:space="preserve">удаления не выявлена, так как, время эвакуации с любой точки здания не превысит и 10-и секунд, за указанное время, распространение горючих газов, практически невозможно, а также, </w:t>
      </w:r>
      <w:r w:rsidR="0064151A" w:rsidRPr="00266049">
        <w:rPr>
          <w:b/>
          <w:sz w:val="28"/>
          <w:szCs w:val="28"/>
        </w:rPr>
        <w:t>эвакуация</w:t>
      </w:r>
      <w:r w:rsidRPr="00266049">
        <w:rPr>
          <w:b/>
          <w:sz w:val="28"/>
          <w:szCs w:val="28"/>
        </w:rPr>
        <w:t xml:space="preserve"> со второго этажа, по коридору и лестничным маршам не логична, если с каждого окна второго этажа, можно эвакуироваться без нанесения себе повреждений физического характера. </w:t>
      </w:r>
    </w:p>
    <w:p w:rsidR="0064151A" w:rsidRPr="00266049" w:rsidRDefault="0064151A" w:rsidP="00FD28C7">
      <w:pPr>
        <w:widowControl w:val="0"/>
        <w:ind w:left="0" w:firstLine="0"/>
        <w:rPr>
          <w:b/>
          <w:sz w:val="28"/>
          <w:szCs w:val="28"/>
        </w:rPr>
      </w:pPr>
      <w:r w:rsidRPr="00266049">
        <w:rPr>
          <w:b/>
          <w:sz w:val="28"/>
          <w:szCs w:val="28"/>
        </w:rPr>
        <w:t>3. Работы по реконструкции здания, нарушат пространственную жесткость здания, что может привести, в дальнейшем, к его осадке и разруш</w:t>
      </w:r>
      <w:r w:rsidR="00CF3DE8">
        <w:rPr>
          <w:b/>
          <w:sz w:val="28"/>
          <w:szCs w:val="28"/>
        </w:rPr>
        <w:t xml:space="preserve">ению, так </w:t>
      </w:r>
      <w:r w:rsidR="00CF3DE8">
        <w:rPr>
          <w:b/>
          <w:sz w:val="28"/>
          <w:szCs w:val="28"/>
        </w:rPr>
        <w:lastRenderedPageBreak/>
        <w:t>как затрагиваются меж</w:t>
      </w:r>
      <w:r w:rsidRPr="00266049">
        <w:rPr>
          <w:b/>
          <w:sz w:val="28"/>
          <w:szCs w:val="28"/>
        </w:rPr>
        <w:t>этажные панели перекрытия.</w:t>
      </w:r>
    </w:p>
    <w:p w:rsidR="0064151A" w:rsidRDefault="0064151A" w:rsidP="00FD28C7">
      <w:pPr>
        <w:widowControl w:val="0"/>
        <w:ind w:left="0" w:firstLine="0"/>
        <w:rPr>
          <w:sz w:val="28"/>
          <w:szCs w:val="28"/>
        </w:rPr>
      </w:pPr>
    </w:p>
    <w:p w:rsidR="0064151A" w:rsidRPr="00266049" w:rsidRDefault="0064151A" w:rsidP="00FD28C7">
      <w:pPr>
        <w:widowControl w:val="0"/>
        <w:ind w:left="0" w:firstLine="0"/>
        <w:rPr>
          <w:b/>
          <w:sz w:val="28"/>
          <w:szCs w:val="28"/>
        </w:rPr>
      </w:pPr>
      <w:r w:rsidRPr="00266049">
        <w:rPr>
          <w:b/>
          <w:sz w:val="28"/>
          <w:szCs w:val="28"/>
        </w:rPr>
        <w:t>РЕЗЮМЕ:</w:t>
      </w:r>
    </w:p>
    <w:p w:rsidR="0064151A" w:rsidRPr="00266049" w:rsidRDefault="0064151A" w:rsidP="00FD28C7">
      <w:pPr>
        <w:widowControl w:val="0"/>
        <w:ind w:left="0" w:firstLine="0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266049">
        <w:rPr>
          <w:b/>
          <w:sz w:val="28"/>
          <w:szCs w:val="28"/>
        </w:rPr>
        <w:t>Проек</w:t>
      </w:r>
      <w:r w:rsidR="00CF3DE8">
        <w:rPr>
          <w:b/>
          <w:sz w:val="28"/>
          <w:szCs w:val="28"/>
        </w:rPr>
        <w:t>тирование и монтаж системы дымо</w:t>
      </w:r>
      <w:r w:rsidR="00D50AD3">
        <w:rPr>
          <w:b/>
          <w:sz w:val="28"/>
          <w:szCs w:val="28"/>
        </w:rPr>
        <w:t>-</w:t>
      </w:r>
      <w:r w:rsidRPr="00266049">
        <w:rPr>
          <w:b/>
          <w:sz w:val="28"/>
          <w:szCs w:val="28"/>
        </w:rPr>
        <w:t xml:space="preserve">удаления в здании, расположенном по адресу: </w:t>
      </w:r>
      <w:r w:rsidR="00C45DEF">
        <w:rPr>
          <w:b/>
          <w:sz w:val="28"/>
          <w:szCs w:val="28"/>
        </w:rPr>
        <w:t>_________________________</w:t>
      </w:r>
      <w:bookmarkStart w:id="4" w:name="_GoBack"/>
      <w:bookmarkEnd w:id="4"/>
      <w:r w:rsidRPr="00266049">
        <w:rPr>
          <w:b/>
          <w:sz w:val="28"/>
          <w:szCs w:val="28"/>
        </w:rPr>
        <w:t>, не имеют под собой практической и противопожарной основы.</w:t>
      </w:r>
    </w:p>
    <w:p w:rsidR="0053486A" w:rsidRDefault="0053486A" w:rsidP="00FD28C7">
      <w:pPr>
        <w:widowControl w:val="0"/>
        <w:ind w:left="0" w:firstLine="0"/>
        <w:rPr>
          <w:sz w:val="28"/>
          <w:szCs w:val="28"/>
        </w:rPr>
      </w:pPr>
      <w:r w:rsidRPr="00266049">
        <w:rPr>
          <w:b/>
          <w:sz w:val="28"/>
          <w:szCs w:val="28"/>
        </w:rPr>
        <w:t xml:space="preserve">  </w:t>
      </w:r>
      <w:r w:rsidR="0064151A" w:rsidRPr="00266049">
        <w:rPr>
          <w:b/>
          <w:sz w:val="28"/>
          <w:szCs w:val="28"/>
        </w:rPr>
        <w:t xml:space="preserve">Кроме дополнительных финансовых расходов, а также увеличению сроков строительно-ремонтных работ, </w:t>
      </w:r>
      <w:r w:rsidR="00266049">
        <w:rPr>
          <w:b/>
          <w:sz w:val="28"/>
          <w:szCs w:val="28"/>
        </w:rPr>
        <w:t>данные решения ни к чему не при</w:t>
      </w:r>
      <w:r w:rsidR="0064151A" w:rsidRPr="00266049">
        <w:rPr>
          <w:b/>
          <w:sz w:val="28"/>
          <w:szCs w:val="28"/>
        </w:rPr>
        <w:t>в</w:t>
      </w:r>
      <w:r w:rsidR="00266049">
        <w:rPr>
          <w:b/>
          <w:sz w:val="28"/>
          <w:szCs w:val="28"/>
        </w:rPr>
        <w:t>о</w:t>
      </w:r>
      <w:r w:rsidR="0064151A" w:rsidRPr="00266049">
        <w:rPr>
          <w:b/>
          <w:sz w:val="28"/>
          <w:szCs w:val="28"/>
        </w:rPr>
        <w:t xml:space="preserve">дят. </w:t>
      </w:r>
      <w:r w:rsidRPr="00266049">
        <w:rPr>
          <w:b/>
          <w:sz w:val="28"/>
          <w:szCs w:val="28"/>
        </w:rPr>
        <w:t xml:space="preserve"> </w:t>
      </w:r>
    </w:p>
    <w:p w:rsidR="0053486A" w:rsidRDefault="0053486A" w:rsidP="00FD28C7">
      <w:pPr>
        <w:widowControl w:val="0"/>
        <w:ind w:left="0" w:firstLine="0"/>
        <w:rPr>
          <w:sz w:val="28"/>
          <w:szCs w:val="28"/>
        </w:rPr>
      </w:pPr>
    </w:p>
    <w:p w:rsidR="00DE3F99" w:rsidRDefault="00DE3F99" w:rsidP="00FD28C7">
      <w:pPr>
        <w:widowControl w:val="0"/>
        <w:ind w:left="0" w:firstLine="0"/>
        <w:rPr>
          <w:sz w:val="28"/>
          <w:szCs w:val="28"/>
        </w:rPr>
      </w:pPr>
    </w:p>
    <w:sectPr w:rsidR="00DE3F99" w:rsidSect="001D5AAE">
      <w:headerReference w:type="default" r:id="rId10"/>
      <w:footerReference w:type="default" r:id="rId11"/>
      <w:headerReference w:type="first" r:id="rId12"/>
      <w:pgSz w:w="11906" w:h="16838"/>
      <w:pgMar w:top="1418" w:right="851" w:bottom="284" w:left="1134" w:header="284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2E9" w:rsidRDefault="00B332E9">
      <w:pPr>
        <w:spacing w:line="240" w:lineRule="auto"/>
      </w:pPr>
      <w:r>
        <w:separator/>
      </w:r>
    </w:p>
  </w:endnote>
  <w:endnote w:type="continuationSeparator" w:id="0">
    <w:p w:rsidR="00B332E9" w:rsidRDefault="00B332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Arial"/>
    <w:charset w:val="00"/>
    <w:family w:val="swiss"/>
    <w:pitch w:val="variable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D4B" w:rsidRDefault="00564D4B">
    <w:pPr>
      <w:pStyle w:val="a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45DEF">
      <w:rPr>
        <w:noProof/>
      </w:rPr>
      <w:t>7</w:t>
    </w:r>
    <w:r>
      <w:fldChar w:fldCharType="end"/>
    </w:r>
  </w:p>
  <w:p w:rsidR="00564D4B" w:rsidRDefault="00564D4B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2E9" w:rsidRDefault="00B332E9">
      <w:pPr>
        <w:spacing w:line="240" w:lineRule="auto"/>
      </w:pPr>
      <w:r>
        <w:separator/>
      </w:r>
    </w:p>
  </w:footnote>
  <w:footnote w:type="continuationSeparator" w:id="0">
    <w:p w:rsidR="00B332E9" w:rsidRDefault="00B332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D4B" w:rsidRDefault="005206BB">
    <w:pPr>
      <w:pStyle w:val="a4"/>
      <w:spacing w:line="300" w:lineRule="auto"/>
      <w:jc w:val="right"/>
      <w:rPr>
        <w:rFonts w:ascii="Myriad Pro" w:hAnsi="Myriad Pro" w:cs="Tahoma"/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6985</wp:posOffset>
          </wp:positionH>
          <wp:positionV relativeFrom="paragraph">
            <wp:posOffset>6985</wp:posOffset>
          </wp:positionV>
          <wp:extent cx="5934075" cy="1200150"/>
          <wp:effectExtent l="0" t="0" r="0" b="0"/>
          <wp:wrapNone/>
          <wp:docPr id="9" name="Рисунок 5" descr="Untitled-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5" descr="Untitled-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64D4B">
      <w:rPr>
        <w:rFonts w:ascii="Myriad Pro" w:hAnsi="Myriad Pro" w:cs="Tahoma"/>
        <w:b/>
        <w:sz w:val="20"/>
        <w:szCs w:val="20"/>
      </w:rPr>
      <w:t xml:space="preserve"> </w:t>
    </w:r>
  </w:p>
  <w:p w:rsidR="00564D4B" w:rsidRDefault="00564D4B">
    <w:pPr>
      <w:pStyle w:val="a4"/>
      <w:spacing w:line="300" w:lineRule="auto"/>
      <w:jc w:val="right"/>
      <w:rPr>
        <w:b/>
        <w:i/>
        <w:sz w:val="20"/>
        <w:szCs w:val="20"/>
      </w:rPr>
    </w:pPr>
    <w:r>
      <w:rPr>
        <w:b/>
        <w:i/>
        <w:sz w:val="20"/>
        <w:szCs w:val="20"/>
      </w:rPr>
      <w:t>ООО НПП «Альянс Строителей и Инженеров»</w:t>
    </w:r>
  </w:p>
  <w:p w:rsidR="00564D4B" w:rsidRDefault="00564D4B">
    <w:pPr>
      <w:pStyle w:val="a4"/>
      <w:tabs>
        <w:tab w:val="left" w:pos="3420"/>
        <w:tab w:val="right" w:pos="10205"/>
      </w:tabs>
      <w:spacing w:line="300" w:lineRule="auto"/>
      <w:rPr>
        <w:i/>
        <w:sz w:val="20"/>
        <w:szCs w:val="20"/>
      </w:rPr>
    </w:pPr>
    <w:r>
      <w:rPr>
        <w:i/>
        <w:sz w:val="20"/>
        <w:szCs w:val="20"/>
      </w:rPr>
      <w:tab/>
    </w:r>
    <w:r>
      <w:rPr>
        <w:i/>
        <w:sz w:val="20"/>
        <w:szCs w:val="20"/>
      </w:rPr>
      <w:tab/>
      <w:t xml:space="preserve">                          г. Москва, Малый Николопесковский переулок, д.8, офис 213</w:t>
    </w:r>
  </w:p>
  <w:p w:rsidR="00564D4B" w:rsidRPr="00531CFC" w:rsidRDefault="00564D4B">
    <w:pPr>
      <w:pStyle w:val="a4"/>
      <w:spacing w:line="300" w:lineRule="auto"/>
      <w:jc w:val="right"/>
      <w:rPr>
        <w:i/>
        <w:sz w:val="20"/>
        <w:szCs w:val="20"/>
        <w:lang w:val="en-US"/>
      </w:rPr>
    </w:pPr>
    <w:r>
      <w:rPr>
        <w:i/>
        <w:sz w:val="20"/>
        <w:szCs w:val="20"/>
      </w:rPr>
      <w:t>Тел</w:t>
    </w:r>
    <w:r w:rsidRPr="00531CFC">
      <w:rPr>
        <w:i/>
        <w:sz w:val="20"/>
        <w:szCs w:val="20"/>
        <w:lang w:val="en-US"/>
      </w:rPr>
      <w:t xml:space="preserve">.: +7 495 133 16 53; </w:t>
    </w:r>
    <w:r w:rsidRPr="00531CFC">
      <w:rPr>
        <w:i/>
        <w:color w:val="000000"/>
        <w:sz w:val="20"/>
        <w:szCs w:val="20"/>
        <w:lang w:val="en-US"/>
      </w:rPr>
      <w:t>+7</w:t>
    </w:r>
    <w:r>
      <w:rPr>
        <w:i/>
        <w:color w:val="000000"/>
        <w:sz w:val="20"/>
        <w:szCs w:val="20"/>
        <w:lang w:val="en-US"/>
      </w:rPr>
      <w:t> </w:t>
    </w:r>
    <w:r w:rsidRPr="00531CFC">
      <w:rPr>
        <w:i/>
        <w:color w:val="000000"/>
        <w:sz w:val="20"/>
        <w:szCs w:val="20"/>
        <w:lang w:val="en-US"/>
      </w:rPr>
      <w:t>926</w:t>
    </w:r>
    <w:r>
      <w:rPr>
        <w:i/>
        <w:color w:val="000000"/>
        <w:sz w:val="20"/>
        <w:szCs w:val="20"/>
        <w:lang w:val="en-US"/>
      </w:rPr>
      <w:t> </w:t>
    </w:r>
    <w:r w:rsidRPr="00531CFC">
      <w:rPr>
        <w:i/>
        <w:color w:val="000000"/>
        <w:sz w:val="20"/>
        <w:szCs w:val="20"/>
        <w:lang w:val="en-US"/>
      </w:rPr>
      <w:t>886-78-83</w:t>
    </w:r>
  </w:p>
  <w:p w:rsidR="00564D4B" w:rsidRDefault="00B332E9">
    <w:pPr>
      <w:pStyle w:val="a4"/>
      <w:spacing w:line="300" w:lineRule="auto"/>
      <w:jc w:val="right"/>
      <w:rPr>
        <w:rStyle w:val="a9"/>
        <w:i/>
        <w:sz w:val="20"/>
        <w:szCs w:val="20"/>
        <w:lang w:val="en-US"/>
      </w:rPr>
    </w:pPr>
    <w:hyperlink r:id="rId2" w:history="1">
      <w:r w:rsidR="00564D4B">
        <w:rPr>
          <w:rStyle w:val="a9"/>
          <w:i/>
          <w:sz w:val="20"/>
          <w:szCs w:val="20"/>
          <w:lang w:val="en-US"/>
        </w:rPr>
        <w:t>www</w:t>
      </w:r>
      <w:r w:rsidR="00564D4B" w:rsidRPr="00531CFC">
        <w:rPr>
          <w:rStyle w:val="a9"/>
          <w:i/>
          <w:sz w:val="20"/>
          <w:szCs w:val="20"/>
          <w:lang w:val="en-US"/>
        </w:rPr>
        <w:t>.</w:t>
      </w:r>
      <w:r w:rsidR="00564D4B">
        <w:rPr>
          <w:rStyle w:val="a9"/>
          <w:i/>
          <w:sz w:val="20"/>
          <w:szCs w:val="20"/>
          <w:lang w:val="en-US"/>
        </w:rPr>
        <w:t>stroj</w:t>
      </w:r>
      <w:r w:rsidR="00564D4B" w:rsidRPr="00531CFC">
        <w:rPr>
          <w:rStyle w:val="a9"/>
          <w:i/>
          <w:sz w:val="20"/>
          <w:szCs w:val="20"/>
          <w:lang w:val="en-US"/>
        </w:rPr>
        <w:t>-</w:t>
      </w:r>
      <w:r w:rsidR="00564D4B">
        <w:rPr>
          <w:rStyle w:val="a9"/>
          <w:i/>
          <w:sz w:val="20"/>
          <w:szCs w:val="20"/>
          <w:lang w:val="en-US"/>
        </w:rPr>
        <w:t>expert</w:t>
      </w:r>
      <w:r w:rsidR="00564D4B" w:rsidRPr="00531CFC">
        <w:rPr>
          <w:rStyle w:val="a9"/>
          <w:i/>
          <w:sz w:val="20"/>
          <w:szCs w:val="20"/>
          <w:lang w:val="en-US"/>
        </w:rPr>
        <w:t>.</w:t>
      </w:r>
      <w:r w:rsidR="00564D4B">
        <w:rPr>
          <w:rStyle w:val="a9"/>
          <w:i/>
          <w:sz w:val="20"/>
          <w:szCs w:val="20"/>
          <w:lang w:val="en-US"/>
        </w:rPr>
        <w:t>ru</w:t>
      </w:r>
    </w:hyperlink>
  </w:p>
  <w:p w:rsidR="00564D4B" w:rsidRDefault="00564D4B">
    <w:pPr>
      <w:pStyle w:val="a4"/>
      <w:spacing w:line="300" w:lineRule="auto"/>
      <w:jc w:val="right"/>
      <w:rPr>
        <w:i/>
        <w:lang w:val="en-US"/>
      </w:rPr>
    </w:pPr>
    <w:r>
      <w:rPr>
        <w:i/>
        <w:sz w:val="20"/>
        <w:szCs w:val="20"/>
        <w:lang w:val="en-US"/>
      </w:rPr>
      <w:t>e-mail: info@ stroj-expert.ru</w:t>
    </w:r>
  </w:p>
  <w:p w:rsidR="00564D4B" w:rsidRDefault="00564D4B">
    <w:pPr>
      <w:pStyle w:val="a4"/>
      <w:spacing w:line="300" w:lineRule="auto"/>
      <w:jc w:val="right"/>
      <w:rPr>
        <w:i/>
        <w:sz w:val="20"/>
        <w:szCs w:val="20"/>
        <w:lang w:val="en-US"/>
      </w:rPr>
    </w:pPr>
  </w:p>
  <w:p w:rsidR="00564D4B" w:rsidRDefault="00564D4B">
    <w:pPr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D4B" w:rsidRDefault="005206BB">
    <w:pPr>
      <w:pStyle w:val="a4"/>
      <w:spacing w:line="300" w:lineRule="auto"/>
      <w:jc w:val="right"/>
      <w:rPr>
        <w:rFonts w:ascii="Myriad Pro" w:hAnsi="Myriad Pro" w:cs="Tahoma"/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6985</wp:posOffset>
          </wp:positionH>
          <wp:positionV relativeFrom="paragraph">
            <wp:posOffset>6985</wp:posOffset>
          </wp:positionV>
          <wp:extent cx="5934075" cy="1200150"/>
          <wp:effectExtent l="0" t="0" r="0" b="0"/>
          <wp:wrapNone/>
          <wp:docPr id="8" name="Рисунок 6" descr="Untitled-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6" descr="Untitled-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64D4B">
      <w:rPr>
        <w:rFonts w:ascii="Myriad Pro" w:hAnsi="Myriad Pro" w:cs="Tahoma"/>
        <w:b/>
        <w:sz w:val="20"/>
        <w:szCs w:val="20"/>
      </w:rPr>
      <w:t xml:space="preserve"> </w:t>
    </w:r>
  </w:p>
  <w:p w:rsidR="00564D4B" w:rsidRDefault="00564D4B">
    <w:pPr>
      <w:pStyle w:val="a4"/>
      <w:spacing w:line="300" w:lineRule="auto"/>
      <w:jc w:val="right"/>
      <w:rPr>
        <w:b/>
        <w:i/>
        <w:sz w:val="20"/>
        <w:szCs w:val="20"/>
      </w:rPr>
    </w:pPr>
    <w:r>
      <w:rPr>
        <w:b/>
        <w:i/>
        <w:sz w:val="20"/>
        <w:szCs w:val="20"/>
      </w:rPr>
      <w:t>ООО НПП «Альянс Строителей и Инженеров»</w:t>
    </w:r>
  </w:p>
  <w:p w:rsidR="00564D4B" w:rsidRDefault="00564D4B">
    <w:pPr>
      <w:pStyle w:val="a4"/>
      <w:spacing w:line="300" w:lineRule="auto"/>
      <w:jc w:val="right"/>
      <w:rPr>
        <w:i/>
        <w:sz w:val="20"/>
        <w:szCs w:val="20"/>
      </w:rPr>
    </w:pPr>
    <w:r>
      <w:rPr>
        <w:i/>
        <w:sz w:val="20"/>
        <w:szCs w:val="20"/>
      </w:rPr>
      <w:t>г. Москва, Малый Николопесковский переулок, д.8, офис 213</w:t>
    </w:r>
  </w:p>
  <w:p w:rsidR="00564D4B" w:rsidRPr="00531CFC" w:rsidRDefault="00564D4B">
    <w:pPr>
      <w:pStyle w:val="a4"/>
      <w:spacing w:line="300" w:lineRule="auto"/>
      <w:jc w:val="right"/>
      <w:rPr>
        <w:i/>
        <w:sz w:val="20"/>
        <w:szCs w:val="20"/>
        <w:lang w:val="en-US"/>
      </w:rPr>
    </w:pPr>
    <w:r>
      <w:rPr>
        <w:i/>
        <w:sz w:val="20"/>
        <w:szCs w:val="20"/>
      </w:rPr>
      <w:t>Тел</w:t>
    </w:r>
    <w:r>
      <w:rPr>
        <w:i/>
        <w:sz w:val="20"/>
        <w:szCs w:val="20"/>
        <w:lang w:val="en-US"/>
      </w:rPr>
      <w:t>.: +7 495 </w:t>
    </w:r>
    <w:r w:rsidRPr="00531CFC">
      <w:rPr>
        <w:i/>
        <w:sz w:val="20"/>
        <w:szCs w:val="20"/>
        <w:lang w:val="en-US"/>
      </w:rPr>
      <w:t xml:space="preserve">133-16-53; </w:t>
    </w:r>
    <w:r>
      <w:rPr>
        <w:i/>
        <w:color w:val="000000"/>
        <w:sz w:val="20"/>
        <w:szCs w:val="20"/>
        <w:lang w:val="en-US"/>
      </w:rPr>
      <w:t>+7 926 886-78-83</w:t>
    </w:r>
  </w:p>
  <w:p w:rsidR="00564D4B" w:rsidRDefault="00B332E9">
    <w:pPr>
      <w:pStyle w:val="a4"/>
      <w:spacing w:line="300" w:lineRule="auto"/>
      <w:jc w:val="right"/>
      <w:rPr>
        <w:i/>
        <w:sz w:val="20"/>
        <w:szCs w:val="20"/>
        <w:lang w:val="en-US"/>
      </w:rPr>
    </w:pPr>
    <w:hyperlink r:id="rId2" w:history="1">
      <w:r w:rsidR="00564D4B">
        <w:rPr>
          <w:rStyle w:val="a9"/>
          <w:i/>
          <w:sz w:val="20"/>
          <w:szCs w:val="20"/>
          <w:lang w:val="en-US"/>
        </w:rPr>
        <w:t>www.stroj-expert.ru</w:t>
      </w:r>
    </w:hyperlink>
  </w:p>
  <w:p w:rsidR="00564D4B" w:rsidRDefault="00564D4B">
    <w:pPr>
      <w:pStyle w:val="a4"/>
      <w:spacing w:line="300" w:lineRule="auto"/>
      <w:jc w:val="right"/>
      <w:rPr>
        <w:i/>
        <w:lang w:val="en-US"/>
      </w:rPr>
    </w:pPr>
    <w:r>
      <w:rPr>
        <w:i/>
        <w:sz w:val="20"/>
        <w:szCs w:val="20"/>
        <w:lang w:val="en-US"/>
      </w:rPr>
      <w:t>e-mail: info@ stroj-expert.ru</w:t>
    </w:r>
  </w:p>
  <w:p w:rsidR="00564D4B" w:rsidRDefault="00564D4B">
    <w:pPr>
      <w:pStyle w:val="a4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pt;height:.75pt" o:bullet="t"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56766AA"/>
    <w:multiLevelType w:val="multilevel"/>
    <w:tmpl w:val="056766A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9D2933"/>
    <w:multiLevelType w:val="multilevel"/>
    <w:tmpl w:val="0F9D2933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0F83E9B"/>
    <w:multiLevelType w:val="multilevel"/>
    <w:tmpl w:val="2730E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8A1404"/>
    <w:multiLevelType w:val="multilevel"/>
    <w:tmpl w:val="42B0C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A54679"/>
    <w:multiLevelType w:val="hybridMultilevel"/>
    <w:tmpl w:val="80E8E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11691A"/>
    <w:multiLevelType w:val="multilevel"/>
    <w:tmpl w:val="2411691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45720B7"/>
    <w:multiLevelType w:val="multilevel"/>
    <w:tmpl w:val="506A63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73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8" w15:restartNumberingAfterBreak="0">
    <w:nsid w:val="372B286B"/>
    <w:multiLevelType w:val="multilevel"/>
    <w:tmpl w:val="F640B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D406A2"/>
    <w:multiLevelType w:val="multilevel"/>
    <w:tmpl w:val="3AD406A2"/>
    <w:lvl w:ilvl="0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176DE8"/>
    <w:multiLevelType w:val="multilevel"/>
    <w:tmpl w:val="3D176DE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06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640" w:hanging="2160"/>
      </w:pPr>
      <w:rPr>
        <w:rFonts w:hint="default"/>
      </w:rPr>
    </w:lvl>
  </w:abstractNum>
  <w:abstractNum w:abstractNumId="11" w15:restartNumberingAfterBreak="0">
    <w:nsid w:val="428E7BF5"/>
    <w:multiLevelType w:val="multilevel"/>
    <w:tmpl w:val="56428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"/>
      <w:lvlJc w:val="left"/>
      <w:pPr>
        <w:ind w:left="1440" w:hanging="360"/>
      </w:pPr>
      <w:rPr>
        <w:rFonts w:hint="default"/>
        <w:sz w:val="28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E5276FE"/>
    <w:multiLevelType w:val="multilevel"/>
    <w:tmpl w:val="4E5276FE"/>
    <w:lvl w:ilvl="0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DC520A"/>
    <w:multiLevelType w:val="multilevel"/>
    <w:tmpl w:val="16DE8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4725BBF"/>
    <w:multiLevelType w:val="multilevel"/>
    <w:tmpl w:val="54725BBF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583E7B92"/>
    <w:multiLevelType w:val="multilevel"/>
    <w:tmpl w:val="D9AC1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B326659"/>
    <w:multiLevelType w:val="multilevel"/>
    <w:tmpl w:val="5B326659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C623F15"/>
    <w:multiLevelType w:val="multilevel"/>
    <w:tmpl w:val="6C623F15"/>
    <w:lvl w:ilvl="0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2" w:hanging="360"/>
      </w:pPr>
    </w:lvl>
    <w:lvl w:ilvl="2">
      <w:start w:val="1"/>
      <w:numFmt w:val="lowerRoman"/>
      <w:lvlText w:val="%3."/>
      <w:lvlJc w:val="right"/>
      <w:pPr>
        <w:ind w:left="2442" w:hanging="180"/>
      </w:pPr>
    </w:lvl>
    <w:lvl w:ilvl="3">
      <w:start w:val="1"/>
      <w:numFmt w:val="decimal"/>
      <w:lvlText w:val="%4."/>
      <w:lvlJc w:val="left"/>
      <w:pPr>
        <w:ind w:left="3162" w:hanging="360"/>
      </w:pPr>
    </w:lvl>
    <w:lvl w:ilvl="4">
      <w:start w:val="1"/>
      <w:numFmt w:val="lowerLetter"/>
      <w:lvlText w:val="%5."/>
      <w:lvlJc w:val="left"/>
      <w:pPr>
        <w:ind w:left="3882" w:hanging="360"/>
      </w:pPr>
    </w:lvl>
    <w:lvl w:ilvl="5">
      <w:start w:val="1"/>
      <w:numFmt w:val="lowerRoman"/>
      <w:lvlText w:val="%6."/>
      <w:lvlJc w:val="right"/>
      <w:pPr>
        <w:ind w:left="4602" w:hanging="180"/>
      </w:pPr>
    </w:lvl>
    <w:lvl w:ilvl="6">
      <w:start w:val="1"/>
      <w:numFmt w:val="decimal"/>
      <w:lvlText w:val="%7."/>
      <w:lvlJc w:val="left"/>
      <w:pPr>
        <w:ind w:left="5322" w:hanging="360"/>
      </w:pPr>
    </w:lvl>
    <w:lvl w:ilvl="7">
      <w:start w:val="1"/>
      <w:numFmt w:val="lowerLetter"/>
      <w:lvlText w:val="%8."/>
      <w:lvlJc w:val="left"/>
      <w:pPr>
        <w:ind w:left="6042" w:hanging="360"/>
      </w:pPr>
    </w:lvl>
    <w:lvl w:ilvl="8">
      <w:start w:val="1"/>
      <w:numFmt w:val="lowerRoman"/>
      <w:lvlText w:val="%9."/>
      <w:lvlJc w:val="right"/>
      <w:pPr>
        <w:ind w:left="6762" w:hanging="180"/>
      </w:pPr>
    </w:lvl>
  </w:abstractNum>
  <w:abstractNum w:abstractNumId="18" w15:restartNumberingAfterBreak="0">
    <w:nsid w:val="77D75122"/>
    <w:multiLevelType w:val="multilevel"/>
    <w:tmpl w:val="77D7512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5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19" w15:restartNumberingAfterBreak="0">
    <w:nsid w:val="7AAD7FC5"/>
    <w:multiLevelType w:val="multilevel"/>
    <w:tmpl w:val="7AAD7FC5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2"/>
  </w:num>
  <w:num w:numId="3">
    <w:abstractNumId w:val="19"/>
  </w:num>
  <w:num w:numId="4">
    <w:abstractNumId w:val="14"/>
  </w:num>
  <w:num w:numId="5">
    <w:abstractNumId w:val="18"/>
  </w:num>
  <w:num w:numId="6">
    <w:abstractNumId w:val="10"/>
  </w:num>
  <w:num w:numId="7">
    <w:abstractNumId w:val="17"/>
  </w:num>
  <w:num w:numId="8">
    <w:abstractNumId w:val="6"/>
  </w:num>
  <w:num w:numId="9">
    <w:abstractNumId w:val="12"/>
  </w:num>
  <w:num w:numId="10">
    <w:abstractNumId w:val="16"/>
  </w:num>
  <w:num w:numId="11">
    <w:abstractNumId w:val="9"/>
  </w:num>
  <w:num w:numId="12">
    <w:abstractNumId w:val="1"/>
  </w:num>
  <w:num w:numId="13">
    <w:abstractNumId w:val="4"/>
  </w:num>
  <w:num w:numId="14">
    <w:abstractNumId w:val="8"/>
  </w:num>
  <w:num w:numId="15">
    <w:abstractNumId w:val="3"/>
  </w:num>
  <w:num w:numId="16">
    <w:abstractNumId w:val="11"/>
  </w:num>
  <w:num w:numId="17">
    <w:abstractNumId w:val="15"/>
  </w:num>
  <w:num w:numId="18">
    <w:abstractNumId w:val="7"/>
  </w:num>
  <w:num w:numId="19">
    <w:abstractNumId w:val="13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40A"/>
    <w:rsid w:val="00000103"/>
    <w:rsid w:val="00002577"/>
    <w:rsid w:val="00003FB8"/>
    <w:rsid w:val="00004275"/>
    <w:rsid w:val="00004B3F"/>
    <w:rsid w:val="000069D9"/>
    <w:rsid w:val="00011207"/>
    <w:rsid w:val="000129E6"/>
    <w:rsid w:val="000129EF"/>
    <w:rsid w:val="00014234"/>
    <w:rsid w:val="000149D1"/>
    <w:rsid w:val="00014BE2"/>
    <w:rsid w:val="000156E7"/>
    <w:rsid w:val="000171CE"/>
    <w:rsid w:val="0002297E"/>
    <w:rsid w:val="000244F5"/>
    <w:rsid w:val="00024838"/>
    <w:rsid w:val="000258A9"/>
    <w:rsid w:val="0003192C"/>
    <w:rsid w:val="00032A6A"/>
    <w:rsid w:val="00033641"/>
    <w:rsid w:val="00034DBF"/>
    <w:rsid w:val="00035054"/>
    <w:rsid w:val="0003524B"/>
    <w:rsid w:val="000356A1"/>
    <w:rsid w:val="00035842"/>
    <w:rsid w:val="0003661D"/>
    <w:rsid w:val="00041ACE"/>
    <w:rsid w:val="00042A83"/>
    <w:rsid w:val="00043AD2"/>
    <w:rsid w:val="00044DD7"/>
    <w:rsid w:val="00045FF1"/>
    <w:rsid w:val="00052AC6"/>
    <w:rsid w:val="00052B00"/>
    <w:rsid w:val="00060E0D"/>
    <w:rsid w:val="00062A94"/>
    <w:rsid w:val="00064558"/>
    <w:rsid w:val="000659A3"/>
    <w:rsid w:val="00066845"/>
    <w:rsid w:val="00066C62"/>
    <w:rsid w:val="00066F00"/>
    <w:rsid w:val="00067EF8"/>
    <w:rsid w:val="000710B7"/>
    <w:rsid w:val="000719DE"/>
    <w:rsid w:val="00072B83"/>
    <w:rsid w:val="00074410"/>
    <w:rsid w:val="00077894"/>
    <w:rsid w:val="00077F41"/>
    <w:rsid w:val="00081A81"/>
    <w:rsid w:val="00082C97"/>
    <w:rsid w:val="00084A34"/>
    <w:rsid w:val="0008751D"/>
    <w:rsid w:val="0008779E"/>
    <w:rsid w:val="00090BF3"/>
    <w:rsid w:val="00092743"/>
    <w:rsid w:val="00092DEE"/>
    <w:rsid w:val="000933C0"/>
    <w:rsid w:val="000A03E4"/>
    <w:rsid w:val="000A0575"/>
    <w:rsid w:val="000A154B"/>
    <w:rsid w:val="000A190C"/>
    <w:rsid w:val="000A4869"/>
    <w:rsid w:val="000A6D40"/>
    <w:rsid w:val="000B16E0"/>
    <w:rsid w:val="000B2B86"/>
    <w:rsid w:val="000B33CE"/>
    <w:rsid w:val="000B36BC"/>
    <w:rsid w:val="000B5952"/>
    <w:rsid w:val="000B62EE"/>
    <w:rsid w:val="000B6466"/>
    <w:rsid w:val="000B681E"/>
    <w:rsid w:val="000B682A"/>
    <w:rsid w:val="000B7AAC"/>
    <w:rsid w:val="000C0970"/>
    <w:rsid w:val="000C13F8"/>
    <w:rsid w:val="000C2E5A"/>
    <w:rsid w:val="000C3A01"/>
    <w:rsid w:val="000C3ECB"/>
    <w:rsid w:val="000D040A"/>
    <w:rsid w:val="000D3930"/>
    <w:rsid w:val="000D46AD"/>
    <w:rsid w:val="000D6C95"/>
    <w:rsid w:val="000D7400"/>
    <w:rsid w:val="000E0CF7"/>
    <w:rsid w:val="000E3460"/>
    <w:rsid w:val="000E3DA5"/>
    <w:rsid w:val="000E3E65"/>
    <w:rsid w:val="000E4C75"/>
    <w:rsid w:val="000E572F"/>
    <w:rsid w:val="000E6A34"/>
    <w:rsid w:val="000F23FB"/>
    <w:rsid w:val="000F2468"/>
    <w:rsid w:val="000F2B16"/>
    <w:rsid w:val="000F3076"/>
    <w:rsid w:val="000F41CE"/>
    <w:rsid w:val="000F4D1C"/>
    <w:rsid w:val="000F50EA"/>
    <w:rsid w:val="000F536F"/>
    <w:rsid w:val="000F5423"/>
    <w:rsid w:val="000F5868"/>
    <w:rsid w:val="000F5B82"/>
    <w:rsid w:val="000F7C1C"/>
    <w:rsid w:val="001007A9"/>
    <w:rsid w:val="0010082E"/>
    <w:rsid w:val="00101E08"/>
    <w:rsid w:val="0010417B"/>
    <w:rsid w:val="001041A1"/>
    <w:rsid w:val="001046C1"/>
    <w:rsid w:val="0010575B"/>
    <w:rsid w:val="00105F6B"/>
    <w:rsid w:val="00105F70"/>
    <w:rsid w:val="00110DFE"/>
    <w:rsid w:val="001113B1"/>
    <w:rsid w:val="0011363F"/>
    <w:rsid w:val="00113994"/>
    <w:rsid w:val="00113CCE"/>
    <w:rsid w:val="00116046"/>
    <w:rsid w:val="001162F8"/>
    <w:rsid w:val="00117EA6"/>
    <w:rsid w:val="00121E8A"/>
    <w:rsid w:val="001230A5"/>
    <w:rsid w:val="00123491"/>
    <w:rsid w:val="00124232"/>
    <w:rsid w:val="00124F43"/>
    <w:rsid w:val="0012511C"/>
    <w:rsid w:val="001255C8"/>
    <w:rsid w:val="001257CD"/>
    <w:rsid w:val="00126BF4"/>
    <w:rsid w:val="00127C15"/>
    <w:rsid w:val="00127F2F"/>
    <w:rsid w:val="001344AB"/>
    <w:rsid w:val="0013578A"/>
    <w:rsid w:val="00135EB0"/>
    <w:rsid w:val="00135F93"/>
    <w:rsid w:val="00137246"/>
    <w:rsid w:val="00137ADD"/>
    <w:rsid w:val="00140BD8"/>
    <w:rsid w:val="0014100E"/>
    <w:rsid w:val="0014293B"/>
    <w:rsid w:val="00145BA6"/>
    <w:rsid w:val="001515C9"/>
    <w:rsid w:val="001522F6"/>
    <w:rsid w:val="0015687D"/>
    <w:rsid w:val="001572BB"/>
    <w:rsid w:val="00160F89"/>
    <w:rsid w:val="00162C2E"/>
    <w:rsid w:val="00162F0F"/>
    <w:rsid w:val="001638F0"/>
    <w:rsid w:val="00163A41"/>
    <w:rsid w:val="001647D3"/>
    <w:rsid w:val="00166483"/>
    <w:rsid w:val="00166B80"/>
    <w:rsid w:val="00166D33"/>
    <w:rsid w:val="00167D34"/>
    <w:rsid w:val="00170BAE"/>
    <w:rsid w:val="00171745"/>
    <w:rsid w:val="0017440B"/>
    <w:rsid w:val="00175860"/>
    <w:rsid w:val="00176E49"/>
    <w:rsid w:val="00176FF2"/>
    <w:rsid w:val="00177689"/>
    <w:rsid w:val="00177B8A"/>
    <w:rsid w:val="001813F2"/>
    <w:rsid w:val="001840DA"/>
    <w:rsid w:val="0018412D"/>
    <w:rsid w:val="0018429C"/>
    <w:rsid w:val="00184D36"/>
    <w:rsid w:val="001859B2"/>
    <w:rsid w:val="00185C72"/>
    <w:rsid w:val="001869FE"/>
    <w:rsid w:val="00192739"/>
    <w:rsid w:val="001938D1"/>
    <w:rsid w:val="00194B0D"/>
    <w:rsid w:val="001951E0"/>
    <w:rsid w:val="0019656C"/>
    <w:rsid w:val="00196DD3"/>
    <w:rsid w:val="001977A0"/>
    <w:rsid w:val="001A0F52"/>
    <w:rsid w:val="001A104F"/>
    <w:rsid w:val="001A1D89"/>
    <w:rsid w:val="001A24A4"/>
    <w:rsid w:val="001A25B0"/>
    <w:rsid w:val="001A51BF"/>
    <w:rsid w:val="001B22B2"/>
    <w:rsid w:val="001B2EBD"/>
    <w:rsid w:val="001B323E"/>
    <w:rsid w:val="001B35DA"/>
    <w:rsid w:val="001B419A"/>
    <w:rsid w:val="001B4B0A"/>
    <w:rsid w:val="001B5C1A"/>
    <w:rsid w:val="001C0560"/>
    <w:rsid w:val="001C39CF"/>
    <w:rsid w:val="001C3A25"/>
    <w:rsid w:val="001C4949"/>
    <w:rsid w:val="001C4B20"/>
    <w:rsid w:val="001C5F48"/>
    <w:rsid w:val="001C702E"/>
    <w:rsid w:val="001D5AAE"/>
    <w:rsid w:val="001E1F90"/>
    <w:rsid w:val="001E22CC"/>
    <w:rsid w:val="001E2A29"/>
    <w:rsid w:val="001E63C6"/>
    <w:rsid w:val="001E65D9"/>
    <w:rsid w:val="001E66B3"/>
    <w:rsid w:val="001E67B9"/>
    <w:rsid w:val="001E7A72"/>
    <w:rsid w:val="001F05AE"/>
    <w:rsid w:val="001F106F"/>
    <w:rsid w:val="001F1A94"/>
    <w:rsid w:val="001F2002"/>
    <w:rsid w:val="001F2AF1"/>
    <w:rsid w:val="001F4E8E"/>
    <w:rsid w:val="001F5619"/>
    <w:rsid w:val="001F5760"/>
    <w:rsid w:val="001F6DF3"/>
    <w:rsid w:val="001F7F14"/>
    <w:rsid w:val="00200F8B"/>
    <w:rsid w:val="002017B3"/>
    <w:rsid w:val="002030FD"/>
    <w:rsid w:val="00205CD1"/>
    <w:rsid w:val="00211FAE"/>
    <w:rsid w:val="00212E65"/>
    <w:rsid w:val="002132D1"/>
    <w:rsid w:val="002163DE"/>
    <w:rsid w:val="002167E6"/>
    <w:rsid w:val="0021746F"/>
    <w:rsid w:val="00221EC4"/>
    <w:rsid w:val="00222F31"/>
    <w:rsid w:val="00223629"/>
    <w:rsid w:val="00232E53"/>
    <w:rsid w:val="0023363C"/>
    <w:rsid w:val="002337E1"/>
    <w:rsid w:val="0023643B"/>
    <w:rsid w:val="00237F79"/>
    <w:rsid w:val="00243C5C"/>
    <w:rsid w:val="00243EE3"/>
    <w:rsid w:val="00244D8A"/>
    <w:rsid w:val="00244F94"/>
    <w:rsid w:val="0024687C"/>
    <w:rsid w:val="00250557"/>
    <w:rsid w:val="00250A7D"/>
    <w:rsid w:val="00250AB9"/>
    <w:rsid w:val="002512C7"/>
    <w:rsid w:val="002542BB"/>
    <w:rsid w:val="0025500E"/>
    <w:rsid w:val="002561C1"/>
    <w:rsid w:val="00256F5E"/>
    <w:rsid w:val="0026109A"/>
    <w:rsid w:val="00261919"/>
    <w:rsid w:val="0026236B"/>
    <w:rsid w:val="002629E3"/>
    <w:rsid w:val="00262EA9"/>
    <w:rsid w:val="00264CF8"/>
    <w:rsid w:val="00266049"/>
    <w:rsid w:val="00267FDA"/>
    <w:rsid w:val="00270A95"/>
    <w:rsid w:val="00271116"/>
    <w:rsid w:val="0027199C"/>
    <w:rsid w:val="00271B58"/>
    <w:rsid w:val="00274B28"/>
    <w:rsid w:val="00274C3A"/>
    <w:rsid w:val="0027533D"/>
    <w:rsid w:val="0027570E"/>
    <w:rsid w:val="0027667A"/>
    <w:rsid w:val="00277991"/>
    <w:rsid w:val="00277BBC"/>
    <w:rsid w:val="002806FC"/>
    <w:rsid w:val="00280DF9"/>
    <w:rsid w:val="00284680"/>
    <w:rsid w:val="0028513F"/>
    <w:rsid w:val="00287A98"/>
    <w:rsid w:val="00287CAB"/>
    <w:rsid w:val="002900BE"/>
    <w:rsid w:val="0029370D"/>
    <w:rsid w:val="002948FF"/>
    <w:rsid w:val="00294EF8"/>
    <w:rsid w:val="0029608F"/>
    <w:rsid w:val="00296A47"/>
    <w:rsid w:val="00296C37"/>
    <w:rsid w:val="002970CA"/>
    <w:rsid w:val="00297963"/>
    <w:rsid w:val="002A0210"/>
    <w:rsid w:val="002A065E"/>
    <w:rsid w:val="002A0880"/>
    <w:rsid w:val="002A43F6"/>
    <w:rsid w:val="002A4E6C"/>
    <w:rsid w:val="002A518E"/>
    <w:rsid w:val="002B1873"/>
    <w:rsid w:val="002B3293"/>
    <w:rsid w:val="002B3754"/>
    <w:rsid w:val="002B4A67"/>
    <w:rsid w:val="002B567F"/>
    <w:rsid w:val="002B5B28"/>
    <w:rsid w:val="002B6407"/>
    <w:rsid w:val="002B6F86"/>
    <w:rsid w:val="002B7EFB"/>
    <w:rsid w:val="002C27BC"/>
    <w:rsid w:val="002C2B67"/>
    <w:rsid w:val="002C3A21"/>
    <w:rsid w:val="002C3D0B"/>
    <w:rsid w:val="002C5098"/>
    <w:rsid w:val="002C6705"/>
    <w:rsid w:val="002C6A1B"/>
    <w:rsid w:val="002D2207"/>
    <w:rsid w:val="002D33C4"/>
    <w:rsid w:val="002D3667"/>
    <w:rsid w:val="002D3DF9"/>
    <w:rsid w:val="002D4FF5"/>
    <w:rsid w:val="002E00A8"/>
    <w:rsid w:val="002E0C41"/>
    <w:rsid w:val="002E51BE"/>
    <w:rsid w:val="002E5767"/>
    <w:rsid w:val="002E65D0"/>
    <w:rsid w:val="002F02E9"/>
    <w:rsid w:val="002F16EB"/>
    <w:rsid w:val="002F2782"/>
    <w:rsid w:val="002F3B5C"/>
    <w:rsid w:val="002F404B"/>
    <w:rsid w:val="002F4855"/>
    <w:rsid w:val="002F509F"/>
    <w:rsid w:val="002F5141"/>
    <w:rsid w:val="0030402D"/>
    <w:rsid w:val="003045B3"/>
    <w:rsid w:val="00304E00"/>
    <w:rsid w:val="003109FD"/>
    <w:rsid w:val="00310E83"/>
    <w:rsid w:val="003113C0"/>
    <w:rsid w:val="00311806"/>
    <w:rsid w:val="00311931"/>
    <w:rsid w:val="0031267E"/>
    <w:rsid w:val="00313008"/>
    <w:rsid w:val="00315C44"/>
    <w:rsid w:val="00315D81"/>
    <w:rsid w:val="00315EDB"/>
    <w:rsid w:val="00317C1C"/>
    <w:rsid w:val="00317FFE"/>
    <w:rsid w:val="00320F02"/>
    <w:rsid w:val="0032360C"/>
    <w:rsid w:val="00326D88"/>
    <w:rsid w:val="00330F6B"/>
    <w:rsid w:val="003318F7"/>
    <w:rsid w:val="00331F67"/>
    <w:rsid w:val="00334199"/>
    <w:rsid w:val="003370B7"/>
    <w:rsid w:val="00337CBB"/>
    <w:rsid w:val="003409B3"/>
    <w:rsid w:val="00340A5F"/>
    <w:rsid w:val="0034304F"/>
    <w:rsid w:val="003442E0"/>
    <w:rsid w:val="00345897"/>
    <w:rsid w:val="00346127"/>
    <w:rsid w:val="003467B9"/>
    <w:rsid w:val="00347EDE"/>
    <w:rsid w:val="00350091"/>
    <w:rsid w:val="003506DF"/>
    <w:rsid w:val="00350BA5"/>
    <w:rsid w:val="00351205"/>
    <w:rsid w:val="00351BBD"/>
    <w:rsid w:val="00351D4C"/>
    <w:rsid w:val="00352C45"/>
    <w:rsid w:val="00353905"/>
    <w:rsid w:val="00355869"/>
    <w:rsid w:val="003600DB"/>
    <w:rsid w:val="00361050"/>
    <w:rsid w:val="00364739"/>
    <w:rsid w:val="00366108"/>
    <w:rsid w:val="00370683"/>
    <w:rsid w:val="003707C0"/>
    <w:rsid w:val="00372B99"/>
    <w:rsid w:val="003751DF"/>
    <w:rsid w:val="00375C7D"/>
    <w:rsid w:val="00375D0C"/>
    <w:rsid w:val="00375D9D"/>
    <w:rsid w:val="00376256"/>
    <w:rsid w:val="00376552"/>
    <w:rsid w:val="00382254"/>
    <w:rsid w:val="0038394C"/>
    <w:rsid w:val="00384B4D"/>
    <w:rsid w:val="00387C14"/>
    <w:rsid w:val="00391922"/>
    <w:rsid w:val="00391A54"/>
    <w:rsid w:val="003924DA"/>
    <w:rsid w:val="00392C05"/>
    <w:rsid w:val="00392C62"/>
    <w:rsid w:val="00393996"/>
    <w:rsid w:val="003A1736"/>
    <w:rsid w:val="003A30B5"/>
    <w:rsid w:val="003A47F1"/>
    <w:rsid w:val="003A4BC9"/>
    <w:rsid w:val="003A55DB"/>
    <w:rsid w:val="003A776D"/>
    <w:rsid w:val="003B280B"/>
    <w:rsid w:val="003B2DAD"/>
    <w:rsid w:val="003B3921"/>
    <w:rsid w:val="003B4598"/>
    <w:rsid w:val="003B5437"/>
    <w:rsid w:val="003B78E5"/>
    <w:rsid w:val="003C0234"/>
    <w:rsid w:val="003C216F"/>
    <w:rsid w:val="003C2C22"/>
    <w:rsid w:val="003C4154"/>
    <w:rsid w:val="003C5600"/>
    <w:rsid w:val="003C5F75"/>
    <w:rsid w:val="003C64F1"/>
    <w:rsid w:val="003D09DC"/>
    <w:rsid w:val="003D1AA6"/>
    <w:rsid w:val="003D1C13"/>
    <w:rsid w:val="003D26D5"/>
    <w:rsid w:val="003D4587"/>
    <w:rsid w:val="003D48FC"/>
    <w:rsid w:val="003D50BA"/>
    <w:rsid w:val="003D525C"/>
    <w:rsid w:val="003D58D3"/>
    <w:rsid w:val="003D6033"/>
    <w:rsid w:val="003D64BD"/>
    <w:rsid w:val="003D675E"/>
    <w:rsid w:val="003D7F6C"/>
    <w:rsid w:val="003E042F"/>
    <w:rsid w:val="003E358E"/>
    <w:rsid w:val="003F0C25"/>
    <w:rsid w:val="003F1355"/>
    <w:rsid w:val="003F1880"/>
    <w:rsid w:val="003F1A07"/>
    <w:rsid w:val="003F1D4E"/>
    <w:rsid w:val="003F24BF"/>
    <w:rsid w:val="003F3B52"/>
    <w:rsid w:val="003F4CB9"/>
    <w:rsid w:val="003F592D"/>
    <w:rsid w:val="003F5F56"/>
    <w:rsid w:val="003F7CD4"/>
    <w:rsid w:val="00400597"/>
    <w:rsid w:val="00400B5C"/>
    <w:rsid w:val="004033B9"/>
    <w:rsid w:val="0040399A"/>
    <w:rsid w:val="00405312"/>
    <w:rsid w:val="00407D2A"/>
    <w:rsid w:val="00411695"/>
    <w:rsid w:val="004125E1"/>
    <w:rsid w:val="004126EF"/>
    <w:rsid w:val="00413687"/>
    <w:rsid w:val="00413BC6"/>
    <w:rsid w:val="00414691"/>
    <w:rsid w:val="00414B63"/>
    <w:rsid w:val="004206E9"/>
    <w:rsid w:val="00421215"/>
    <w:rsid w:val="0042179E"/>
    <w:rsid w:val="00422087"/>
    <w:rsid w:val="00422424"/>
    <w:rsid w:val="00422766"/>
    <w:rsid w:val="00424348"/>
    <w:rsid w:val="00425AB2"/>
    <w:rsid w:val="004265B0"/>
    <w:rsid w:val="00426763"/>
    <w:rsid w:val="004324EF"/>
    <w:rsid w:val="004342F7"/>
    <w:rsid w:val="0043738D"/>
    <w:rsid w:val="00437DCA"/>
    <w:rsid w:val="00442A9D"/>
    <w:rsid w:val="00442B27"/>
    <w:rsid w:val="00442E44"/>
    <w:rsid w:val="00444BC4"/>
    <w:rsid w:val="00446219"/>
    <w:rsid w:val="004477DB"/>
    <w:rsid w:val="0045136F"/>
    <w:rsid w:val="004549E2"/>
    <w:rsid w:val="00456042"/>
    <w:rsid w:val="00457F2F"/>
    <w:rsid w:val="00460AA8"/>
    <w:rsid w:val="004643F7"/>
    <w:rsid w:val="00464CC0"/>
    <w:rsid w:val="00465F2B"/>
    <w:rsid w:val="004707F7"/>
    <w:rsid w:val="00470D52"/>
    <w:rsid w:val="00470DB0"/>
    <w:rsid w:val="004726C6"/>
    <w:rsid w:val="00472745"/>
    <w:rsid w:val="00475852"/>
    <w:rsid w:val="00475935"/>
    <w:rsid w:val="00475A76"/>
    <w:rsid w:val="00475DDC"/>
    <w:rsid w:val="004763DA"/>
    <w:rsid w:val="004774D9"/>
    <w:rsid w:val="00480FFB"/>
    <w:rsid w:val="004815EB"/>
    <w:rsid w:val="0048257F"/>
    <w:rsid w:val="004833FD"/>
    <w:rsid w:val="00483736"/>
    <w:rsid w:val="00484089"/>
    <w:rsid w:val="004843A5"/>
    <w:rsid w:val="0048555E"/>
    <w:rsid w:val="0048675A"/>
    <w:rsid w:val="00490211"/>
    <w:rsid w:val="00491C94"/>
    <w:rsid w:val="00491CD0"/>
    <w:rsid w:val="00493972"/>
    <w:rsid w:val="00493A94"/>
    <w:rsid w:val="004944FD"/>
    <w:rsid w:val="00495B79"/>
    <w:rsid w:val="00495DA2"/>
    <w:rsid w:val="00496121"/>
    <w:rsid w:val="00496EF9"/>
    <w:rsid w:val="00496F3A"/>
    <w:rsid w:val="00497914"/>
    <w:rsid w:val="004A00A9"/>
    <w:rsid w:val="004A1B25"/>
    <w:rsid w:val="004A3BAA"/>
    <w:rsid w:val="004A508F"/>
    <w:rsid w:val="004A63E0"/>
    <w:rsid w:val="004B06A6"/>
    <w:rsid w:val="004B08E6"/>
    <w:rsid w:val="004B3611"/>
    <w:rsid w:val="004B455F"/>
    <w:rsid w:val="004B5E2E"/>
    <w:rsid w:val="004B7C81"/>
    <w:rsid w:val="004C1BF3"/>
    <w:rsid w:val="004C2847"/>
    <w:rsid w:val="004C2CCF"/>
    <w:rsid w:val="004C4005"/>
    <w:rsid w:val="004C4D25"/>
    <w:rsid w:val="004C6299"/>
    <w:rsid w:val="004D0CBB"/>
    <w:rsid w:val="004D173D"/>
    <w:rsid w:val="004D2480"/>
    <w:rsid w:val="004D6A64"/>
    <w:rsid w:val="004D718C"/>
    <w:rsid w:val="004E038D"/>
    <w:rsid w:val="004E2728"/>
    <w:rsid w:val="004E3C27"/>
    <w:rsid w:val="004E4A1C"/>
    <w:rsid w:val="004E51E7"/>
    <w:rsid w:val="004E7B24"/>
    <w:rsid w:val="004F0589"/>
    <w:rsid w:val="004F73A9"/>
    <w:rsid w:val="00501342"/>
    <w:rsid w:val="00501CD4"/>
    <w:rsid w:val="0050261C"/>
    <w:rsid w:val="00502AD8"/>
    <w:rsid w:val="005032A3"/>
    <w:rsid w:val="00503974"/>
    <w:rsid w:val="00504A5F"/>
    <w:rsid w:val="005053BB"/>
    <w:rsid w:val="00505EC1"/>
    <w:rsid w:val="0050719F"/>
    <w:rsid w:val="00511823"/>
    <w:rsid w:val="005124AF"/>
    <w:rsid w:val="00512A6C"/>
    <w:rsid w:val="00516DA2"/>
    <w:rsid w:val="005206BB"/>
    <w:rsid w:val="00521C1B"/>
    <w:rsid w:val="00524483"/>
    <w:rsid w:val="00526458"/>
    <w:rsid w:val="00527858"/>
    <w:rsid w:val="005313D5"/>
    <w:rsid w:val="00531CFC"/>
    <w:rsid w:val="00533955"/>
    <w:rsid w:val="0053486A"/>
    <w:rsid w:val="00534E8F"/>
    <w:rsid w:val="00534F7B"/>
    <w:rsid w:val="005350B0"/>
    <w:rsid w:val="00537A7E"/>
    <w:rsid w:val="0054061B"/>
    <w:rsid w:val="00542A0C"/>
    <w:rsid w:val="00543277"/>
    <w:rsid w:val="00545DB3"/>
    <w:rsid w:val="0055022F"/>
    <w:rsid w:val="005513EF"/>
    <w:rsid w:val="00552496"/>
    <w:rsid w:val="005535CE"/>
    <w:rsid w:val="005537BD"/>
    <w:rsid w:val="00554971"/>
    <w:rsid w:val="0055558A"/>
    <w:rsid w:val="00556EE6"/>
    <w:rsid w:val="00557B3B"/>
    <w:rsid w:val="0056247E"/>
    <w:rsid w:val="00564D4B"/>
    <w:rsid w:val="00565EAE"/>
    <w:rsid w:val="005663D7"/>
    <w:rsid w:val="0057059A"/>
    <w:rsid w:val="0057354F"/>
    <w:rsid w:val="00574BF7"/>
    <w:rsid w:val="00574C8C"/>
    <w:rsid w:val="00575436"/>
    <w:rsid w:val="00575D25"/>
    <w:rsid w:val="00575EA3"/>
    <w:rsid w:val="00575F17"/>
    <w:rsid w:val="00580D37"/>
    <w:rsid w:val="00582341"/>
    <w:rsid w:val="0058289C"/>
    <w:rsid w:val="005829A9"/>
    <w:rsid w:val="00586883"/>
    <w:rsid w:val="00587430"/>
    <w:rsid w:val="00587DCA"/>
    <w:rsid w:val="00587FD2"/>
    <w:rsid w:val="00593E99"/>
    <w:rsid w:val="00594998"/>
    <w:rsid w:val="005965FF"/>
    <w:rsid w:val="00597770"/>
    <w:rsid w:val="005A0943"/>
    <w:rsid w:val="005A3722"/>
    <w:rsid w:val="005A45C9"/>
    <w:rsid w:val="005A471A"/>
    <w:rsid w:val="005A59BE"/>
    <w:rsid w:val="005B2A13"/>
    <w:rsid w:val="005B344E"/>
    <w:rsid w:val="005B5B0B"/>
    <w:rsid w:val="005B620C"/>
    <w:rsid w:val="005B64A8"/>
    <w:rsid w:val="005B66DE"/>
    <w:rsid w:val="005B6D92"/>
    <w:rsid w:val="005B7C99"/>
    <w:rsid w:val="005C054B"/>
    <w:rsid w:val="005C1BAE"/>
    <w:rsid w:val="005C273D"/>
    <w:rsid w:val="005C2F43"/>
    <w:rsid w:val="005C2F4B"/>
    <w:rsid w:val="005C3602"/>
    <w:rsid w:val="005C371E"/>
    <w:rsid w:val="005C497F"/>
    <w:rsid w:val="005C7D83"/>
    <w:rsid w:val="005C7E08"/>
    <w:rsid w:val="005D03F6"/>
    <w:rsid w:val="005D1AD4"/>
    <w:rsid w:val="005D6576"/>
    <w:rsid w:val="005E1F48"/>
    <w:rsid w:val="005E224C"/>
    <w:rsid w:val="005E2879"/>
    <w:rsid w:val="005E3356"/>
    <w:rsid w:val="005E38AA"/>
    <w:rsid w:val="005E4C77"/>
    <w:rsid w:val="005E5BEC"/>
    <w:rsid w:val="005E6A29"/>
    <w:rsid w:val="005E7D85"/>
    <w:rsid w:val="005F090B"/>
    <w:rsid w:val="005F15A2"/>
    <w:rsid w:val="005F2945"/>
    <w:rsid w:val="005F3A78"/>
    <w:rsid w:val="00602AE8"/>
    <w:rsid w:val="00603681"/>
    <w:rsid w:val="00604067"/>
    <w:rsid w:val="006064A0"/>
    <w:rsid w:val="006073B3"/>
    <w:rsid w:val="00610962"/>
    <w:rsid w:val="0061154D"/>
    <w:rsid w:val="006122FD"/>
    <w:rsid w:val="00614775"/>
    <w:rsid w:val="00615A2A"/>
    <w:rsid w:val="00620CF4"/>
    <w:rsid w:val="006242DF"/>
    <w:rsid w:val="0062576F"/>
    <w:rsid w:val="0062735E"/>
    <w:rsid w:val="00627FB2"/>
    <w:rsid w:val="0063076E"/>
    <w:rsid w:val="00631791"/>
    <w:rsid w:val="00633B67"/>
    <w:rsid w:val="00634A7B"/>
    <w:rsid w:val="00640E62"/>
    <w:rsid w:val="006413C1"/>
    <w:rsid w:val="0064151A"/>
    <w:rsid w:val="006436FB"/>
    <w:rsid w:val="00645A88"/>
    <w:rsid w:val="00650638"/>
    <w:rsid w:val="00652D4E"/>
    <w:rsid w:val="006535F1"/>
    <w:rsid w:val="00654160"/>
    <w:rsid w:val="006548FD"/>
    <w:rsid w:val="00655917"/>
    <w:rsid w:val="006564A8"/>
    <w:rsid w:val="0065753F"/>
    <w:rsid w:val="00657840"/>
    <w:rsid w:val="00660E76"/>
    <w:rsid w:val="006617F6"/>
    <w:rsid w:val="00662E4A"/>
    <w:rsid w:val="006631BF"/>
    <w:rsid w:val="0066365C"/>
    <w:rsid w:val="006652C2"/>
    <w:rsid w:val="0066677E"/>
    <w:rsid w:val="006674B6"/>
    <w:rsid w:val="00670E71"/>
    <w:rsid w:val="0067162A"/>
    <w:rsid w:val="00671BF0"/>
    <w:rsid w:val="006729CD"/>
    <w:rsid w:val="00672C8C"/>
    <w:rsid w:val="0067529A"/>
    <w:rsid w:val="00675E34"/>
    <w:rsid w:val="0067652E"/>
    <w:rsid w:val="0067773E"/>
    <w:rsid w:val="006779F6"/>
    <w:rsid w:val="00680C73"/>
    <w:rsid w:val="00682252"/>
    <w:rsid w:val="00683D81"/>
    <w:rsid w:val="00685A00"/>
    <w:rsid w:val="00685D36"/>
    <w:rsid w:val="00686776"/>
    <w:rsid w:val="00690489"/>
    <w:rsid w:val="00692C1A"/>
    <w:rsid w:val="00693679"/>
    <w:rsid w:val="00693F5C"/>
    <w:rsid w:val="00694729"/>
    <w:rsid w:val="00696B83"/>
    <w:rsid w:val="0069707E"/>
    <w:rsid w:val="00697D91"/>
    <w:rsid w:val="006A0BB2"/>
    <w:rsid w:val="006A2879"/>
    <w:rsid w:val="006A2BEC"/>
    <w:rsid w:val="006A30D9"/>
    <w:rsid w:val="006A44E8"/>
    <w:rsid w:val="006A4983"/>
    <w:rsid w:val="006A5D55"/>
    <w:rsid w:val="006A7330"/>
    <w:rsid w:val="006A7415"/>
    <w:rsid w:val="006A7D28"/>
    <w:rsid w:val="006B1AAB"/>
    <w:rsid w:val="006B1AB1"/>
    <w:rsid w:val="006B1BF9"/>
    <w:rsid w:val="006B1F45"/>
    <w:rsid w:val="006B2566"/>
    <w:rsid w:val="006B3641"/>
    <w:rsid w:val="006B4356"/>
    <w:rsid w:val="006B49ED"/>
    <w:rsid w:val="006B5595"/>
    <w:rsid w:val="006B676A"/>
    <w:rsid w:val="006B6CA4"/>
    <w:rsid w:val="006B74F0"/>
    <w:rsid w:val="006C0EEB"/>
    <w:rsid w:val="006C1390"/>
    <w:rsid w:val="006C34C8"/>
    <w:rsid w:val="006C4973"/>
    <w:rsid w:val="006C49D6"/>
    <w:rsid w:val="006C68D5"/>
    <w:rsid w:val="006C6C4C"/>
    <w:rsid w:val="006D023B"/>
    <w:rsid w:val="006D076B"/>
    <w:rsid w:val="006D5A43"/>
    <w:rsid w:val="006D612C"/>
    <w:rsid w:val="006D6684"/>
    <w:rsid w:val="006D6F05"/>
    <w:rsid w:val="006D76AF"/>
    <w:rsid w:val="006D7A44"/>
    <w:rsid w:val="006D7DBA"/>
    <w:rsid w:val="006E0D7A"/>
    <w:rsid w:val="006E0DDF"/>
    <w:rsid w:val="006E1FCE"/>
    <w:rsid w:val="006E340A"/>
    <w:rsid w:val="006E4D76"/>
    <w:rsid w:val="006E6AAA"/>
    <w:rsid w:val="006E7C92"/>
    <w:rsid w:val="006F0B0F"/>
    <w:rsid w:val="006F2DBD"/>
    <w:rsid w:val="006F388C"/>
    <w:rsid w:val="006F4E07"/>
    <w:rsid w:val="006F53BB"/>
    <w:rsid w:val="006F599D"/>
    <w:rsid w:val="006F6738"/>
    <w:rsid w:val="007010F0"/>
    <w:rsid w:val="00701737"/>
    <w:rsid w:val="00701C02"/>
    <w:rsid w:val="00705039"/>
    <w:rsid w:val="00706347"/>
    <w:rsid w:val="00711C44"/>
    <w:rsid w:val="00712F3A"/>
    <w:rsid w:val="00713259"/>
    <w:rsid w:val="0071345E"/>
    <w:rsid w:val="00713BC8"/>
    <w:rsid w:val="00713F67"/>
    <w:rsid w:val="00715587"/>
    <w:rsid w:val="007166B5"/>
    <w:rsid w:val="00716B00"/>
    <w:rsid w:val="007171DB"/>
    <w:rsid w:val="00717B79"/>
    <w:rsid w:val="00720279"/>
    <w:rsid w:val="00720282"/>
    <w:rsid w:val="00721393"/>
    <w:rsid w:val="00722720"/>
    <w:rsid w:val="007231B0"/>
    <w:rsid w:val="00723D4B"/>
    <w:rsid w:val="00723EF6"/>
    <w:rsid w:val="007312FC"/>
    <w:rsid w:val="007314C9"/>
    <w:rsid w:val="00737416"/>
    <w:rsid w:val="00737469"/>
    <w:rsid w:val="007403E4"/>
    <w:rsid w:val="007434A9"/>
    <w:rsid w:val="007450F2"/>
    <w:rsid w:val="007450FA"/>
    <w:rsid w:val="00745100"/>
    <w:rsid w:val="00746120"/>
    <w:rsid w:val="00747DA2"/>
    <w:rsid w:val="00751EA3"/>
    <w:rsid w:val="00752CB6"/>
    <w:rsid w:val="00753819"/>
    <w:rsid w:val="00757B75"/>
    <w:rsid w:val="00761D1A"/>
    <w:rsid w:val="00763FB1"/>
    <w:rsid w:val="0076422B"/>
    <w:rsid w:val="00764ED4"/>
    <w:rsid w:val="0077018C"/>
    <w:rsid w:val="007704E3"/>
    <w:rsid w:val="00770EC2"/>
    <w:rsid w:val="00771B86"/>
    <w:rsid w:val="00775CCF"/>
    <w:rsid w:val="007762EC"/>
    <w:rsid w:val="0077717C"/>
    <w:rsid w:val="00780B48"/>
    <w:rsid w:val="00780F6A"/>
    <w:rsid w:val="00782FD2"/>
    <w:rsid w:val="00786855"/>
    <w:rsid w:val="00790A06"/>
    <w:rsid w:val="007928AE"/>
    <w:rsid w:val="007941A5"/>
    <w:rsid w:val="00794F6B"/>
    <w:rsid w:val="007A021B"/>
    <w:rsid w:val="007A0420"/>
    <w:rsid w:val="007A0A8D"/>
    <w:rsid w:val="007A1066"/>
    <w:rsid w:val="007A1CBA"/>
    <w:rsid w:val="007A2F26"/>
    <w:rsid w:val="007A3D7F"/>
    <w:rsid w:val="007A48BC"/>
    <w:rsid w:val="007A6E61"/>
    <w:rsid w:val="007B7F38"/>
    <w:rsid w:val="007C0549"/>
    <w:rsid w:val="007C4B3F"/>
    <w:rsid w:val="007C5CA6"/>
    <w:rsid w:val="007C625F"/>
    <w:rsid w:val="007C63CD"/>
    <w:rsid w:val="007C6C10"/>
    <w:rsid w:val="007C6E10"/>
    <w:rsid w:val="007C71DB"/>
    <w:rsid w:val="007D0A6F"/>
    <w:rsid w:val="007D27CC"/>
    <w:rsid w:val="007D3D36"/>
    <w:rsid w:val="007D4A40"/>
    <w:rsid w:val="007D520A"/>
    <w:rsid w:val="007D67A1"/>
    <w:rsid w:val="007E0D6F"/>
    <w:rsid w:val="007E1329"/>
    <w:rsid w:val="007E222E"/>
    <w:rsid w:val="007E2419"/>
    <w:rsid w:val="007E651C"/>
    <w:rsid w:val="007E6C5A"/>
    <w:rsid w:val="007E6FA3"/>
    <w:rsid w:val="007E71A4"/>
    <w:rsid w:val="007F0C69"/>
    <w:rsid w:val="007F31AD"/>
    <w:rsid w:val="007F4D66"/>
    <w:rsid w:val="007F585B"/>
    <w:rsid w:val="007F5CA5"/>
    <w:rsid w:val="007F6078"/>
    <w:rsid w:val="007F6999"/>
    <w:rsid w:val="00803BC8"/>
    <w:rsid w:val="00803FB6"/>
    <w:rsid w:val="008046AB"/>
    <w:rsid w:val="008064CE"/>
    <w:rsid w:val="00810A4B"/>
    <w:rsid w:val="00811923"/>
    <w:rsid w:val="00813C53"/>
    <w:rsid w:val="00813DFF"/>
    <w:rsid w:val="0081559F"/>
    <w:rsid w:val="0082108E"/>
    <w:rsid w:val="00823281"/>
    <w:rsid w:val="008237AF"/>
    <w:rsid w:val="008252DB"/>
    <w:rsid w:val="00826FC6"/>
    <w:rsid w:val="00831318"/>
    <w:rsid w:val="008332D8"/>
    <w:rsid w:val="00833CDF"/>
    <w:rsid w:val="00834F6C"/>
    <w:rsid w:val="008354E9"/>
    <w:rsid w:val="00835A84"/>
    <w:rsid w:val="008360F6"/>
    <w:rsid w:val="0083670B"/>
    <w:rsid w:val="0083683F"/>
    <w:rsid w:val="00836B3C"/>
    <w:rsid w:val="00843814"/>
    <w:rsid w:val="008447A0"/>
    <w:rsid w:val="008451AF"/>
    <w:rsid w:val="00846302"/>
    <w:rsid w:val="008479C0"/>
    <w:rsid w:val="00852486"/>
    <w:rsid w:val="00854935"/>
    <w:rsid w:val="0085503B"/>
    <w:rsid w:val="008551A0"/>
    <w:rsid w:val="008563E1"/>
    <w:rsid w:val="008568D3"/>
    <w:rsid w:val="00861650"/>
    <w:rsid w:val="00861E0B"/>
    <w:rsid w:val="00862184"/>
    <w:rsid w:val="00863370"/>
    <w:rsid w:val="00870EFD"/>
    <w:rsid w:val="00871AC0"/>
    <w:rsid w:val="00871AEE"/>
    <w:rsid w:val="00873A88"/>
    <w:rsid w:val="00874330"/>
    <w:rsid w:val="00874927"/>
    <w:rsid w:val="0087537B"/>
    <w:rsid w:val="00876CA8"/>
    <w:rsid w:val="00877646"/>
    <w:rsid w:val="00877E21"/>
    <w:rsid w:val="00880FF6"/>
    <w:rsid w:val="00881182"/>
    <w:rsid w:val="008811A1"/>
    <w:rsid w:val="00881624"/>
    <w:rsid w:val="00882CB8"/>
    <w:rsid w:val="008836FF"/>
    <w:rsid w:val="0088667A"/>
    <w:rsid w:val="008868CE"/>
    <w:rsid w:val="00890422"/>
    <w:rsid w:val="00892757"/>
    <w:rsid w:val="00892937"/>
    <w:rsid w:val="00892D50"/>
    <w:rsid w:val="00893C1F"/>
    <w:rsid w:val="00894F73"/>
    <w:rsid w:val="00895612"/>
    <w:rsid w:val="00896355"/>
    <w:rsid w:val="008A0506"/>
    <w:rsid w:val="008A131A"/>
    <w:rsid w:val="008A2E9B"/>
    <w:rsid w:val="008A3AA0"/>
    <w:rsid w:val="008A441A"/>
    <w:rsid w:val="008A5413"/>
    <w:rsid w:val="008A5974"/>
    <w:rsid w:val="008A7342"/>
    <w:rsid w:val="008B0A04"/>
    <w:rsid w:val="008B0DD0"/>
    <w:rsid w:val="008B234D"/>
    <w:rsid w:val="008B2EDA"/>
    <w:rsid w:val="008B3662"/>
    <w:rsid w:val="008B5241"/>
    <w:rsid w:val="008B6D64"/>
    <w:rsid w:val="008C54F4"/>
    <w:rsid w:val="008C58F8"/>
    <w:rsid w:val="008C5A22"/>
    <w:rsid w:val="008D05DD"/>
    <w:rsid w:val="008D1A44"/>
    <w:rsid w:val="008D2E81"/>
    <w:rsid w:val="008D3144"/>
    <w:rsid w:val="008D695A"/>
    <w:rsid w:val="008D7F7E"/>
    <w:rsid w:val="008E0B31"/>
    <w:rsid w:val="008E1A19"/>
    <w:rsid w:val="008E207C"/>
    <w:rsid w:val="008E445E"/>
    <w:rsid w:val="008E4590"/>
    <w:rsid w:val="008E59A5"/>
    <w:rsid w:val="008E6B4C"/>
    <w:rsid w:val="008E7001"/>
    <w:rsid w:val="008F04F8"/>
    <w:rsid w:val="008F2D26"/>
    <w:rsid w:val="008F7190"/>
    <w:rsid w:val="00901279"/>
    <w:rsid w:val="009015CB"/>
    <w:rsid w:val="00902B00"/>
    <w:rsid w:val="00905CC0"/>
    <w:rsid w:val="00906474"/>
    <w:rsid w:val="009117C4"/>
    <w:rsid w:val="009127E6"/>
    <w:rsid w:val="00912C99"/>
    <w:rsid w:val="00913F0D"/>
    <w:rsid w:val="00914003"/>
    <w:rsid w:val="0091523C"/>
    <w:rsid w:val="009164C2"/>
    <w:rsid w:val="00922AF5"/>
    <w:rsid w:val="00923172"/>
    <w:rsid w:val="00923292"/>
    <w:rsid w:val="0092381B"/>
    <w:rsid w:val="00924273"/>
    <w:rsid w:val="0092441A"/>
    <w:rsid w:val="00924E94"/>
    <w:rsid w:val="00926E15"/>
    <w:rsid w:val="00927078"/>
    <w:rsid w:val="00927464"/>
    <w:rsid w:val="009311B7"/>
    <w:rsid w:val="00931539"/>
    <w:rsid w:val="00931858"/>
    <w:rsid w:val="009355AB"/>
    <w:rsid w:val="00935A2A"/>
    <w:rsid w:val="00936826"/>
    <w:rsid w:val="00936B35"/>
    <w:rsid w:val="00937678"/>
    <w:rsid w:val="009405DE"/>
    <w:rsid w:val="009414E8"/>
    <w:rsid w:val="00942487"/>
    <w:rsid w:val="00943268"/>
    <w:rsid w:val="0094338B"/>
    <w:rsid w:val="00943874"/>
    <w:rsid w:val="0094445B"/>
    <w:rsid w:val="00944A48"/>
    <w:rsid w:val="009460A6"/>
    <w:rsid w:val="009464F6"/>
    <w:rsid w:val="00947CBB"/>
    <w:rsid w:val="00947CFA"/>
    <w:rsid w:val="009516A3"/>
    <w:rsid w:val="00951DB6"/>
    <w:rsid w:val="0095257E"/>
    <w:rsid w:val="0095345F"/>
    <w:rsid w:val="009534DD"/>
    <w:rsid w:val="009536D0"/>
    <w:rsid w:val="009543AB"/>
    <w:rsid w:val="00954959"/>
    <w:rsid w:val="0095571A"/>
    <w:rsid w:val="00956F48"/>
    <w:rsid w:val="009604E7"/>
    <w:rsid w:val="009618BE"/>
    <w:rsid w:val="0096396E"/>
    <w:rsid w:val="009641CF"/>
    <w:rsid w:val="00964D77"/>
    <w:rsid w:val="009668CE"/>
    <w:rsid w:val="00966A6A"/>
    <w:rsid w:val="00967440"/>
    <w:rsid w:val="009700A0"/>
    <w:rsid w:val="00971090"/>
    <w:rsid w:val="0097283D"/>
    <w:rsid w:val="00973ED2"/>
    <w:rsid w:val="00977A8D"/>
    <w:rsid w:val="009807A4"/>
    <w:rsid w:val="009813E7"/>
    <w:rsid w:val="0098464D"/>
    <w:rsid w:val="009855B0"/>
    <w:rsid w:val="009859C8"/>
    <w:rsid w:val="00990A04"/>
    <w:rsid w:val="00990E24"/>
    <w:rsid w:val="00992D89"/>
    <w:rsid w:val="00995093"/>
    <w:rsid w:val="00995389"/>
    <w:rsid w:val="00995A0C"/>
    <w:rsid w:val="00995DFB"/>
    <w:rsid w:val="009966D0"/>
    <w:rsid w:val="0099744A"/>
    <w:rsid w:val="009A2F72"/>
    <w:rsid w:val="009A4A45"/>
    <w:rsid w:val="009A55F8"/>
    <w:rsid w:val="009A7353"/>
    <w:rsid w:val="009A7ABE"/>
    <w:rsid w:val="009B024A"/>
    <w:rsid w:val="009B0AE2"/>
    <w:rsid w:val="009B1CE1"/>
    <w:rsid w:val="009B3420"/>
    <w:rsid w:val="009B36C0"/>
    <w:rsid w:val="009B5742"/>
    <w:rsid w:val="009B6AAE"/>
    <w:rsid w:val="009C0B92"/>
    <w:rsid w:val="009C70E8"/>
    <w:rsid w:val="009D0326"/>
    <w:rsid w:val="009D0336"/>
    <w:rsid w:val="009D127D"/>
    <w:rsid w:val="009D14BA"/>
    <w:rsid w:val="009D1651"/>
    <w:rsid w:val="009D503E"/>
    <w:rsid w:val="009D6484"/>
    <w:rsid w:val="009D67C7"/>
    <w:rsid w:val="009E0878"/>
    <w:rsid w:val="009E17EF"/>
    <w:rsid w:val="009E2563"/>
    <w:rsid w:val="009F0A68"/>
    <w:rsid w:val="009F6298"/>
    <w:rsid w:val="009F64C6"/>
    <w:rsid w:val="009F7D7A"/>
    <w:rsid w:val="00A00233"/>
    <w:rsid w:val="00A00F6A"/>
    <w:rsid w:val="00A01DB0"/>
    <w:rsid w:val="00A02421"/>
    <w:rsid w:val="00A02482"/>
    <w:rsid w:val="00A03049"/>
    <w:rsid w:val="00A05CD6"/>
    <w:rsid w:val="00A06B83"/>
    <w:rsid w:val="00A073CA"/>
    <w:rsid w:val="00A11866"/>
    <w:rsid w:val="00A11C8F"/>
    <w:rsid w:val="00A12029"/>
    <w:rsid w:val="00A16990"/>
    <w:rsid w:val="00A17C1D"/>
    <w:rsid w:val="00A20189"/>
    <w:rsid w:val="00A2036A"/>
    <w:rsid w:val="00A20F19"/>
    <w:rsid w:val="00A2293E"/>
    <w:rsid w:val="00A2366A"/>
    <w:rsid w:val="00A23CE3"/>
    <w:rsid w:val="00A248D0"/>
    <w:rsid w:val="00A24AD7"/>
    <w:rsid w:val="00A250DA"/>
    <w:rsid w:val="00A250F8"/>
    <w:rsid w:val="00A258CE"/>
    <w:rsid w:val="00A269FE"/>
    <w:rsid w:val="00A27CEC"/>
    <w:rsid w:val="00A31E69"/>
    <w:rsid w:val="00A32685"/>
    <w:rsid w:val="00A3393D"/>
    <w:rsid w:val="00A34727"/>
    <w:rsid w:val="00A378F4"/>
    <w:rsid w:val="00A401E8"/>
    <w:rsid w:val="00A40DF4"/>
    <w:rsid w:val="00A41693"/>
    <w:rsid w:val="00A41930"/>
    <w:rsid w:val="00A41BB8"/>
    <w:rsid w:val="00A42A84"/>
    <w:rsid w:val="00A43B9A"/>
    <w:rsid w:val="00A44705"/>
    <w:rsid w:val="00A4500F"/>
    <w:rsid w:val="00A45B0D"/>
    <w:rsid w:val="00A471CB"/>
    <w:rsid w:val="00A4764B"/>
    <w:rsid w:val="00A5030F"/>
    <w:rsid w:val="00A51E35"/>
    <w:rsid w:val="00A52220"/>
    <w:rsid w:val="00A52900"/>
    <w:rsid w:val="00A53323"/>
    <w:rsid w:val="00A53E5D"/>
    <w:rsid w:val="00A5561D"/>
    <w:rsid w:val="00A608D9"/>
    <w:rsid w:val="00A62067"/>
    <w:rsid w:val="00A62204"/>
    <w:rsid w:val="00A641F1"/>
    <w:rsid w:val="00A65D52"/>
    <w:rsid w:val="00A67182"/>
    <w:rsid w:val="00A67D39"/>
    <w:rsid w:val="00A70DBF"/>
    <w:rsid w:val="00A71831"/>
    <w:rsid w:val="00A71E04"/>
    <w:rsid w:val="00A721C4"/>
    <w:rsid w:val="00A72817"/>
    <w:rsid w:val="00A730B2"/>
    <w:rsid w:val="00A763B1"/>
    <w:rsid w:val="00A770C6"/>
    <w:rsid w:val="00A7738F"/>
    <w:rsid w:val="00A77D43"/>
    <w:rsid w:val="00A77F89"/>
    <w:rsid w:val="00A8112A"/>
    <w:rsid w:val="00A83A48"/>
    <w:rsid w:val="00A83C74"/>
    <w:rsid w:val="00A84459"/>
    <w:rsid w:val="00A855C4"/>
    <w:rsid w:val="00A860CF"/>
    <w:rsid w:val="00A8636D"/>
    <w:rsid w:val="00A867C7"/>
    <w:rsid w:val="00A86830"/>
    <w:rsid w:val="00A86ACD"/>
    <w:rsid w:val="00A86CFE"/>
    <w:rsid w:val="00A87B54"/>
    <w:rsid w:val="00A91679"/>
    <w:rsid w:val="00A9193C"/>
    <w:rsid w:val="00A91AAC"/>
    <w:rsid w:val="00A92572"/>
    <w:rsid w:val="00A92823"/>
    <w:rsid w:val="00A95187"/>
    <w:rsid w:val="00A9601A"/>
    <w:rsid w:val="00A975EB"/>
    <w:rsid w:val="00AA08A7"/>
    <w:rsid w:val="00AA305E"/>
    <w:rsid w:val="00AA6F45"/>
    <w:rsid w:val="00AA7415"/>
    <w:rsid w:val="00AA7E7A"/>
    <w:rsid w:val="00AB0BDC"/>
    <w:rsid w:val="00AB0ECC"/>
    <w:rsid w:val="00AB1701"/>
    <w:rsid w:val="00AB3BF6"/>
    <w:rsid w:val="00AB5F8E"/>
    <w:rsid w:val="00AC0E40"/>
    <w:rsid w:val="00AC10F5"/>
    <w:rsid w:val="00AC2AF4"/>
    <w:rsid w:val="00AC3A66"/>
    <w:rsid w:val="00AC5F2E"/>
    <w:rsid w:val="00AC7F05"/>
    <w:rsid w:val="00AD0D78"/>
    <w:rsid w:val="00AD102B"/>
    <w:rsid w:val="00AD20C4"/>
    <w:rsid w:val="00AD58AA"/>
    <w:rsid w:val="00AE0688"/>
    <w:rsid w:val="00AE083A"/>
    <w:rsid w:val="00AE1874"/>
    <w:rsid w:val="00AE1C7E"/>
    <w:rsid w:val="00AE20BD"/>
    <w:rsid w:val="00AE2512"/>
    <w:rsid w:val="00AE2C30"/>
    <w:rsid w:val="00AE5B9B"/>
    <w:rsid w:val="00AE7D2B"/>
    <w:rsid w:val="00AF175D"/>
    <w:rsid w:val="00AF27AD"/>
    <w:rsid w:val="00AF5BDE"/>
    <w:rsid w:val="00B00117"/>
    <w:rsid w:val="00B00397"/>
    <w:rsid w:val="00B015FB"/>
    <w:rsid w:val="00B017AC"/>
    <w:rsid w:val="00B03880"/>
    <w:rsid w:val="00B04DCB"/>
    <w:rsid w:val="00B05464"/>
    <w:rsid w:val="00B05A42"/>
    <w:rsid w:val="00B06042"/>
    <w:rsid w:val="00B069F5"/>
    <w:rsid w:val="00B0703D"/>
    <w:rsid w:val="00B0796B"/>
    <w:rsid w:val="00B107CA"/>
    <w:rsid w:val="00B111F1"/>
    <w:rsid w:val="00B11418"/>
    <w:rsid w:val="00B11C5E"/>
    <w:rsid w:val="00B13298"/>
    <w:rsid w:val="00B14972"/>
    <w:rsid w:val="00B166AA"/>
    <w:rsid w:val="00B214AA"/>
    <w:rsid w:val="00B214E9"/>
    <w:rsid w:val="00B219E7"/>
    <w:rsid w:val="00B2381F"/>
    <w:rsid w:val="00B2770D"/>
    <w:rsid w:val="00B30195"/>
    <w:rsid w:val="00B332E9"/>
    <w:rsid w:val="00B36D01"/>
    <w:rsid w:val="00B37678"/>
    <w:rsid w:val="00B42AC4"/>
    <w:rsid w:val="00B44876"/>
    <w:rsid w:val="00B4488B"/>
    <w:rsid w:val="00B44B22"/>
    <w:rsid w:val="00B45459"/>
    <w:rsid w:val="00B45DF4"/>
    <w:rsid w:val="00B46579"/>
    <w:rsid w:val="00B46925"/>
    <w:rsid w:val="00B4703B"/>
    <w:rsid w:val="00B506C8"/>
    <w:rsid w:val="00B52172"/>
    <w:rsid w:val="00B522B5"/>
    <w:rsid w:val="00B611CE"/>
    <w:rsid w:val="00B6272F"/>
    <w:rsid w:val="00B62B4F"/>
    <w:rsid w:val="00B634D1"/>
    <w:rsid w:val="00B6384C"/>
    <w:rsid w:val="00B63B28"/>
    <w:rsid w:val="00B66C8B"/>
    <w:rsid w:val="00B67879"/>
    <w:rsid w:val="00B67ED6"/>
    <w:rsid w:val="00B70037"/>
    <w:rsid w:val="00B701DB"/>
    <w:rsid w:val="00B721B5"/>
    <w:rsid w:val="00B731AD"/>
    <w:rsid w:val="00B7527E"/>
    <w:rsid w:val="00B75A2A"/>
    <w:rsid w:val="00B75CB1"/>
    <w:rsid w:val="00B76B13"/>
    <w:rsid w:val="00B7715D"/>
    <w:rsid w:val="00B777B2"/>
    <w:rsid w:val="00B80B3D"/>
    <w:rsid w:val="00B81AAB"/>
    <w:rsid w:val="00B8251C"/>
    <w:rsid w:val="00B83798"/>
    <w:rsid w:val="00B84EA2"/>
    <w:rsid w:val="00B861CC"/>
    <w:rsid w:val="00B8746D"/>
    <w:rsid w:val="00B8747E"/>
    <w:rsid w:val="00B9297A"/>
    <w:rsid w:val="00B93DA5"/>
    <w:rsid w:val="00B94B2E"/>
    <w:rsid w:val="00B94C8D"/>
    <w:rsid w:val="00B94FE2"/>
    <w:rsid w:val="00B953A6"/>
    <w:rsid w:val="00B96DC7"/>
    <w:rsid w:val="00BA0F37"/>
    <w:rsid w:val="00BA396C"/>
    <w:rsid w:val="00BA5743"/>
    <w:rsid w:val="00BA61BF"/>
    <w:rsid w:val="00BB15BF"/>
    <w:rsid w:val="00BB1B2B"/>
    <w:rsid w:val="00BB1E21"/>
    <w:rsid w:val="00BB25A1"/>
    <w:rsid w:val="00BB56CB"/>
    <w:rsid w:val="00BB5DA0"/>
    <w:rsid w:val="00BC0233"/>
    <w:rsid w:val="00BC2F13"/>
    <w:rsid w:val="00BC2FF7"/>
    <w:rsid w:val="00BC4879"/>
    <w:rsid w:val="00BC5876"/>
    <w:rsid w:val="00BC5FFC"/>
    <w:rsid w:val="00BC6067"/>
    <w:rsid w:val="00BC76B3"/>
    <w:rsid w:val="00BD22D7"/>
    <w:rsid w:val="00BD41C3"/>
    <w:rsid w:val="00BE0793"/>
    <w:rsid w:val="00BE0B81"/>
    <w:rsid w:val="00BE1546"/>
    <w:rsid w:val="00BE1A8E"/>
    <w:rsid w:val="00BE2307"/>
    <w:rsid w:val="00BE2A72"/>
    <w:rsid w:val="00BF0A4D"/>
    <w:rsid w:val="00BF14B8"/>
    <w:rsid w:val="00BF1EC3"/>
    <w:rsid w:val="00BF39BE"/>
    <w:rsid w:val="00BF5B05"/>
    <w:rsid w:val="00BF6DA7"/>
    <w:rsid w:val="00C06C20"/>
    <w:rsid w:val="00C075AD"/>
    <w:rsid w:val="00C116E5"/>
    <w:rsid w:val="00C11A35"/>
    <w:rsid w:val="00C1377C"/>
    <w:rsid w:val="00C14111"/>
    <w:rsid w:val="00C14AF5"/>
    <w:rsid w:val="00C1621D"/>
    <w:rsid w:val="00C2002B"/>
    <w:rsid w:val="00C20573"/>
    <w:rsid w:val="00C2062E"/>
    <w:rsid w:val="00C214FB"/>
    <w:rsid w:val="00C21972"/>
    <w:rsid w:val="00C22A1A"/>
    <w:rsid w:val="00C22EFA"/>
    <w:rsid w:val="00C2336E"/>
    <w:rsid w:val="00C255C3"/>
    <w:rsid w:val="00C26ADF"/>
    <w:rsid w:val="00C27E7D"/>
    <w:rsid w:val="00C307D2"/>
    <w:rsid w:val="00C32361"/>
    <w:rsid w:val="00C33C21"/>
    <w:rsid w:val="00C35154"/>
    <w:rsid w:val="00C356DC"/>
    <w:rsid w:val="00C3644F"/>
    <w:rsid w:val="00C36E0A"/>
    <w:rsid w:val="00C40898"/>
    <w:rsid w:val="00C40A04"/>
    <w:rsid w:val="00C4133A"/>
    <w:rsid w:val="00C4445A"/>
    <w:rsid w:val="00C45DEF"/>
    <w:rsid w:val="00C476B5"/>
    <w:rsid w:val="00C5009F"/>
    <w:rsid w:val="00C52350"/>
    <w:rsid w:val="00C52FF5"/>
    <w:rsid w:val="00C530F3"/>
    <w:rsid w:val="00C53369"/>
    <w:rsid w:val="00C53CE4"/>
    <w:rsid w:val="00C55887"/>
    <w:rsid w:val="00C578DA"/>
    <w:rsid w:val="00C60FEA"/>
    <w:rsid w:val="00C633E8"/>
    <w:rsid w:val="00C63F49"/>
    <w:rsid w:val="00C65AA4"/>
    <w:rsid w:val="00C6738C"/>
    <w:rsid w:val="00C70081"/>
    <w:rsid w:val="00C710EC"/>
    <w:rsid w:val="00C71E09"/>
    <w:rsid w:val="00C720AA"/>
    <w:rsid w:val="00C7452F"/>
    <w:rsid w:val="00C80BEA"/>
    <w:rsid w:val="00C81388"/>
    <w:rsid w:val="00C82741"/>
    <w:rsid w:val="00C82A7C"/>
    <w:rsid w:val="00C83C14"/>
    <w:rsid w:val="00C83D88"/>
    <w:rsid w:val="00C86E61"/>
    <w:rsid w:val="00C87F6B"/>
    <w:rsid w:val="00C904C8"/>
    <w:rsid w:val="00C9272C"/>
    <w:rsid w:val="00CA3802"/>
    <w:rsid w:val="00CA3C80"/>
    <w:rsid w:val="00CA503B"/>
    <w:rsid w:val="00CA505B"/>
    <w:rsid w:val="00CA5CCE"/>
    <w:rsid w:val="00CA6776"/>
    <w:rsid w:val="00CA7CFB"/>
    <w:rsid w:val="00CB0FA6"/>
    <w:rsid w:val="00CB1C05"/>
    <w:rsid w:val="00CB3497"/>
    <w:rsid w:val="00CB40E9"/>
    <w:rsid w:val="00CB4A08"/>
    <w:rsid w:val="00CB4A39"/>
    <w:rsid w:val="00CB4D98"/>
    <w:rsid w:val="00CB5541"/>
    <w:rsid w:val="00CB6089"/>
    <w:rsid w:val="00CB6855"/>
    <w:rsid w:val="00CB6A34"/>
    <w:rsid w:val="00CB6AFE"/>
    <w:rsid w:val="00CC0AA4"/>
    <w:rsid w:val="00CC2456"/>
    <w:rsid w:val="00CC37A0"/>
    <w:rsid w:val="00CC47D9"/>
    <w:rsid w:val="00CC527D"/>
    <w:rsid w:val="00CC61FF"/>
    <w:rsid w:val="00CD3639"/>
    <w:rsid w:val="00CD3B7D"/>
    <w:rsid w:val="00CD43E4"/>
    <w:rsid w:val="00CD4B5C"/>
    <w:rsid w:val="00CD4F41"/>
    <w:rsid w:val="00CD508F"/>
    <w:rsid w:val="00CD62F8"/>
    <w:rsid w:val="00CD7D48"/>
    <w:rsid w:val="00CE0C01"/>
    <w:rsid w:val="00CE147F"/>
    <w:rsid w:val="00CE1F97"/>
    <w:rsid w:val="00CE4029"/>
    <w:rsid w:val="00CE496E"/>
    <w:rsid w:val="00CE4EFF"/>
    <w:rsid w:val="00CF049D"/>
    <w:rsid w:val="00CF0840"/>
    <w:rsid w:val="00CF0BDC"/>
    <w:rsid w:val="00CF1794"/>
    <w:rsid w:val="00CF1930"/>
    <w:rsid w:val="00CF2157"/>
    <w:rsid w:val="00CF3DE8"/>
    <w:rsid w:val="00CF4757"/>
    <w:rsid w:val="00CF5722"/>
    <w:rsid w:val="00CF729D"/>
    <w:rsid w:val="00D00DF0"/>
    <w:rsid w:val="00D03753"/>
    <w:rsid w:val="00D040A4"/>
    <w:rsid w:val="00D04387"/>
    <w:rsid w:val="00D0482B"/>
    <w:rsid w:val="00D05152"/>
    <w:rsid w:val="00D05796"/>
    <w:rsid w:val="00D115A0"/>
    <w:rsid w:val="00D12C87"/>
    <w:rsid w:val="00D13D6C"/>
    <w:rsid w:val="00D1438E"/>
    <w:rsid w:val="00D15A37"/>
    <w:rsid w:val="00D15BCA"/>
    <w:rsid w:val="00D16EFB"/>
    <w:rsid w:val="00D204F0"/>
    <w:rsid w:val="00D21185"/>
    <w:rsid w:val="00D23171"/>
    <w:rsid w:val="00D24709"/>
    <w:rsid w:val="00D2473B"/>
    <w:rsid w:val="00D25036"/>
    <w:rsid w:val="00D25AE1"/>
    <w:rsid w:val="00D31D18"/>
    <w:rsid w:val="00D327EB"/>
    <w:rsid w:val="00D413B5"/>
    <w:rsid w:val="00D41476"/>
    <w:rsid w:val="00D441BC"/>
    <w:rsid w:val="00D45656"/>
    <w:rsid w:val="00D46899"/>
    <w:rsid w:val="00D46A5E"/>
    <w:rsid w:val="00D50AD3"/>
    <w:rsid w:val="00D50FB8"/>
    <w:rsid w:val="00D51C80"/>
    <w:rsid w:val="00D51ED5"/>
    <w:rsid w:val="00D52042"/>
    <w:rsid w:val="00D548BF"/>
    <w:rsid w:val="00D54933"/>
    <w:rsid w:val="00D60B34"/>
    <w:rsid w:val="00D61D61"/>
    <w:rsid w:val="00D6287B"/>
    <w:rsid w:val="00D62DD3"/>
    <w:rsid w:val="00D634E2"/>
    <w:rsid w:val="00D65394"/>
    <w:rsid w:val="00D66FA1"/>
    <w:rsid w:val="00D6728C"/>
    <w:rsid w:val="00D70F9E"/>
    <w:rsid w:val="00D72495"/>
    <w:rsid w:val="00D72F82"/>
    <w:rsid w:val="00D7339D"/>
    <w:rsid w:val="00D761B8"/>
    <w:rsid w:val="00D7670C"/>
    <w:rsid w:val="00D76C82"/>
    <w:rsid w:val="00D818EA"/>
    <w:rsid w:val="00D81FD5"/>
    <w:rsid w:val="00D84173"/>
    <w:rsid w:val="00D854C8"/>
    <w:rsid w:val="00D8573F"/>
    <w:rsid w:val="00D8582E"/>
    <w:rsid w:val="00D9089C"/>
    <w:rsid w:val="00D92509"/>
    <w:rsid w:val="00D9322A"/>
    <w:rsid w:val="00D932A4"/>
    <w:rsid w:val="00D93968"/>
    <w:rsid w:val="00D97219"/>
    <w:rsid w:val="00DA1099"/>
    <w:rsid w:val="00DA16D8"/>
    <w:rsid w:val="00DA1E62"/>
    <w:rsid w:val="00DA2ACB"/>
    <w:rsid w:val="00DA317B"/>
    <w:rsid w:val="00DA4A65"/>
    <w:rsid w:val="00DA63E8"/>
    <w:rsid w:val="00DA6599"/>
    <w:rsid w:val="00DA6CEA"/>
    <w:rsid w:val="00DA7C3E"/>
    <w:rsid w:val="00DB0679"/>
    <w:rsid w:val="00DB0F52"/>
    <w:rsid w:val="00DB273F"/>
    <w:rsid w:val="00DB31D8"/>
    <w:rsid w:val="00DB31EB"/>
    <w:rsid w:val="00DB4BBC"/>
    <w:rsid w:val="00DB6961"/>
    <w:rsid w:val="00DB7E08"/>
    <w:rsid w:val="00DB7F84"/>
    <w:rsid w:val="00DC0866"/>
    <w:rsid w:val="00DC16C4"/>
    <w:rsid w:val="00DC20DC"/>
    <w:rsid w:val="00DC2A9F"/>
    <w:rsid w:val="00DC36E4"/>
    <w:rsid w:val="00DC37F1"/>
    <w:rsid w:val="00DC70FA"/>
    <w:rsid w:val="00DD0016"/>
    <w:rsid w:val="00DD2C20"/>
    <w:rsid w:val="00DD2E55"/>
    <w:rsid w:val="00DD2F6C"/>
    <w:rsid w:val="00DD4743"/>
    <w:rsid w:val="00DD5480"/>
    <w:rsid w:val="00DD5638"/>
    <w:rsid w:val="00DD5F66"/>
    <w:rsid w:val="00DD7308"/>
    <w:rsid w:val="00DE0C36"/>
    <w:rsid w:val="00DE26BF"/>
    <w:rsid w:val="00DE300D"/>
    <w:rsid w:val="00DE3ABC"/>
    <w:rsid w:val="00DE3F99"/>
    <w:rsid w:val="00DF2406"/>
    <w:rsid w:val="00DF3F76"/>
    <w:rsid w:val="00DF670A"/>
    <w:rsid w:val="00E00DD3"/>
    <w:rsid w:val="00E015FC"/>
    <w:rsid w:val="00E01A67"/>
    <w:rsid w:val="00E04D47"/>
    <w:rsid w:val="00E05401"/>
    <w:rsid w:val="00E06A77"/>
    <w:rsid w:val="00E06D99"/>
    <w:rsid w:val="00E110B0"/>
    <w:rsid w:val="00E1195F"/>
    <w:rsid w:val="00E13443"/>
    <w:rsid w:val="00E13FA7"/>
    <w:rsid w:val="00E14AF6"/>
    <w:rsid w:val="00E16D8F"/>
    <w:rsid w:val="00E205AD"/>
    <w:rsid w:val="00E20DC4"/>
    <w:rsid w:val="00E2315B"/>
    <w:rsid w:val="00E235C9"/>
    <w:rsid w:val="00E25032"/>
    <w:rsid w:val="00E27086"/>
    <w:rsid w:val="00E27CC1"/>
    <w:rsid w:val="00E3384A"/>
    <w:rsid w:val="00E37668"/>
    <w:rsid w:val="00E406AD"/>
    <w:rsid w:val="00E41624"/>
    <w:rsid w:val="00E4233E"/>
    <w:rsid w:val="00E433C2"/>
    <w:rsid w:val="00E44165"/>
    <w:rsid w:val="00E45574"/>
    <w:rsid w:val="00E4748B"/>
    <w:rsid w:val="00E51BA3"/>
    <w:rsid w:val="00E51E1C"/>
    <w:rsid w:val="00E52412"/>
    <w:rsid w:val="00E53B32"/>
    <w:rsid w:val="00E53DB3"/>
    <w:rsid w:val="00E54A59"/>
    <w:rsid w:val="00E550C4"/>
    <w:rsid w:val="00E602A1"/>
    <w:rsid w:val="00E60D7F"/>
    <w:rsid w:val="00E60F73"/>
    <w:rsid w:val="00E61D58"/>
    <w:rsid w:val="00E61D94"/>
    <w:rsid w:val="00E70ACF"/>
    <w:rsid w:val="00E74869"/>
    <w:rsid w:val="00E77496"/>
    <w:rsid w:val="00E8047A"/>
    <w:rsid w:val="00E81E15"/>
    <w:rsid w:val="00E827E4"/>
    <w:rsid w:val="00E82B79"/>
    <w:rsid w:val="00E832D7"/>
    <w:rsid w:val="00E8383A"/>
    <w:rsid w:val="00E84DF9"/>
    <w:rsid w:val="00E853A9"/>
    <w:rsid w:val="00E86240"/>
    <w:rsid w:val="00E86507"/>
    <w:rsid w:val="00E87BA5"/>
    <w:rsid w:val="00E90DF2"/>
    <w:rsid w:val="00E923E8"/>
    <w:rsid w:val="00E939C2"/>
    <w:rsid w:val="00E9490F"/>
    <w:rsid w:val="00E95679"/>
    <w:rsid w:val="00E958FC"/>
    <w:rsid w:val="00E95A66"/>
    <w:rsid w:val="00E95AA6"/>
    <w:rsid w:val="00E973A2"/>
    <w:rsid w:val="00E973F9"/>
    <w:rsid w:val="00EA0C86"/>
    <w:rsid w:val="00EA2F4A"/>
    <w:rsid w:val="00EA3B7D"/>
    <w:rsid w:val="00EA48DF"/>
    <w:rsid w:val="00EA5A44"/>
    <w:rsid w:val="00EA6758"/>
    <w:rsid w:val="00EA68C5"/>
    <w:rsid w:val="00EB317A"/>
    <w:rsid w:val="00EB353F"/>
    <w:rsid w:val="00EB375C"/>
    <w:rsid w:val="00EB5477"/>
    <w:rsid w:val="00EB6433"/>
    <w:rsid w:val="00EC019E"/>
    <w:rsid w:val="00EC0515"/>
    <w:rsid w:val="00EC057E"/>
    <w:rsid w:val="00EC201E"/>
    <w:rsid w:val="00EC45DE"/>
    <w:rsid w:val="00EC47C3"/>
    <w:rsid w:val="00EC5CA9"/>
    <w:rsid w:val="00EC6A98"/>
    <w:rsid w:val="00ED2563"/>
    <w:rsid w:val="00ED436A"/>
    <w:rsid w:val="00ED4551"/>
    <w:rsid w:val="00ED499E"/>
    <w:rsid w:val="00ED49CB"/>
    <w:rsid w:val="00ED4CAA"/>
    <w:rsid w:val="00ED50AC"/>
    <w:rsid w:val="00ED68E9"/>
    <w:rsid w:val="00ED6D8A"/>
    <w:rsid w:val="00ED7C3D"/>
    <w:rsid w:val="00EE2A61"/>
    <w:rsid w:val="00EE30FB"/>
    <w:rsid w:val="00EE49F3"/>
    <w:rsid w:val="00EE57A1"/>
    <w:rsid w:val="00EE64C7"/>
    <w:rsid w:val="00EE6AD3"/>
    <w:rsid w:val="00EE7F46"/>
    <w:rsid w:val="00EF13CC"/>
    <w:rsid w:val="00EF1C32"/>
    <w:rsid w:val="00EF6908"/>
    <w:rsid w:val="00EF6DD0"/>
    <w:rsid w:val="00EF7CE4"/>
    <w:rsid w:val="00F034DD"/>
    <w:rsid w:val="00F03B40"/>
    <w:rsid w:val="00F03DE7"/>
    <w:rsid w:val="00F04618"/>
    <w:rsid w:val="00F10111"/>
    <w:rsid w:val="00F124AB"/>
    <w:rsid w:val="00F129B6"/>
    <w:rsid w:val="00F12F40"/>
    <w:rsid w:val="00F13EB2"/>
    <w:rsid w:val="00F14166"/>
    <w:rsid w:val="00F1583A"/>
    <w:rsid w:val="00F21DDE"/>
    <w:rsid w:val="00F221BE"/>
    <w:rsid w:val="00F22455"/>
    <w:rsid w:val="00F22B5E"/>
    <w:rsid w:val="00F22CC0"/>
    <w:rsid w:val="00F23471"/>
    <w:rsid w:val="00F23634"/>
    <w:rsid w:val="00F238E9"/>
    <w:rsid w:val="00F23D73"/>
    <w:rsid w:val="00F26024"/>
    <w:rsid w:val="00F26BFA"/>
    <w:rsid w:val="00F26CBE"/>
    <w:rsid w:val="00F27F59"/>
    <w:rsid w:val="00F33004"/>
    <w:rsid w:val="00F34638"/>
    <w:rsid w:val="00F34B8C"/>
    <w:rsid w:val="00F35073"/>
    <w:rsid w:val="00F35E5D"/>
    <w:rsid w:val="00F37D16"/>
    <w:rsid w:val="00F37F4A"/>
    <w:rsid w:val="00F40693"/>
    <w:rsid w:val="00F41E5D"/>
    <w:rsid w:val="00F42735"/>
    <w:rsid w:val="00F4335C"/>
    <w:rsid w:val="00F44597"/>
    <w:rsid w:val="00F46D7E"/>
    <w:rsid w:val="00F47465"/>
    <w:rsid w:val="00F57204"/>
    <w:rsid w:val="00F57BC4"/>
    <w:rsid w:val="00F63440"/>
    <w:rsid w:val="00F64F07"/>
    <w:rsid w:val="00F65E65"/>
    <w:rsid w:val="00F72232"/>
    <w:rsid w:val="00F7568A"/>
    <w:rsid w:val="00F76126"/>
    <w:rsid w:val="00F77784"/>
    <w:rsid w:val="00F81224"/>
    <w:rsid w:val="00F81773"/>
    <w:rsid w:val="00F82F10"/>
    <w:rsid w:val="00F8386E"/>
    <w:rsid w:val="00F8431D"/>
    <w:rsid w:val="00F84D3A"/>
    <w:rsid w:val="00F93368"/>
    <w:rsid w:val="00F966EF"/>
    <w:rsid w:val="00FA0B27"/>
    <w:rsid w:val="00FA2137"/>
    <w:rsid w:val="00FA221D"/>
    <w:rsid w:val="00FA2C19"/>
    <w:rsid w:val="00FA6E31"/>
    <w:rsid w:val="00FB14F3"/>
    <w:rsid w:val="00FB4321"/>
    <w:rsid w:val="00FB5A88"/>
    <w:rsid w:val="00FB697E"/>
    <w:rsid w:val="00FB7D17"/>
    <w:rsid w:val="00FC1DE4"/>
    <w:rsid w:val="00FC288A"/>
    <w:rsid w:val="00FC594E"/>
    <w:rsid w:val="00FC6924"/>
    <w:rsid w:val="00FC7B90"/>
    <w:rsid w:val="00FD0B22"/>
    <w:rsid w:val="00FD0D5D"/>
    <w:rsid w:val="00FD0F2E"/>
    <w:rsid w:val="00FD13CD"/>
    <w:rsid w:val="00FD159A"/>
    <w:rsid w:val="00FD28C7"/>
    <w:rsid w:val="00FD324C"/>
    <w:rsid w:val="00FD379F"/>
    <w:rsid w:val="00FD4026"/>
    <w:rsid w:val="00FD5172"/>
    <w:rsid w:val="00FD5F77"/>
    <w:rsid w:val="00FD62B5"/>
    <w:rsid w:val="00FD687D"/>
    <w:rsid w:val="00FD75F2"/>
    <w:rsid w:val="00FD7D60"/>
    <w:rsid w:val="00FE28E7"/>
    <w:rsid w:val="00FE3C99"/>
    <w:rsid w:val="00FE5DF7"/>
    <w:rsid w:val="00FE67CC"/>
    <w:rsid w:val="00FE681E"/>
    <w:rsid w:val="00FE759F"/>
    <w:rsid w:val="00FF01A2"/>
    <w:rsid w:val="00FF09AD"/>
    <w:rsid w:val="00FF395D"/>
    <w:rsid w:val="00FF438B"/>
    <w:rsid w:val="00FF5945"/>
    <w:rsid w:val="00FF6B35"/>
    <w:rsid w:val="00FF7579"/>
    <w:rsid w:val="527B3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6A96A8E2"/>
  <w15:chartTrackingRefBased/>
  <w15:docId w15:val="{360ED785-E80B-664D-A4BB-CD49C7CA9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/>
    <w:lsdException w:name="footer" w:uiPriority="99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3" w:uiPriority="99" w:unhideWhenUsed="1"/>
    <w:lsdException w:name="Body Text Indent 2" w:semiHidden="1" w:unhideWhenUsed="1"/>
    <w:lsdException w:name="Body Text Indent 3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76" w:lineRule="auto"/>
      <w:ind w:left="1140" w:firstLine="425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32"/>
        <w:tab w:val="left" w:pos="864"/>
      </w:tabs>
      <w:spacing w:line="360" w:lineRule="auto"/>
      <w:jc w:val="center"/>
      <w:outlineLvl w:val="0"/>
    </w:pPr>
    <w:rPr>
      <w:b/>
      <w:bCs/>
      <w:sz w:val="28"/>
      <w:szCs w:val="20"/>
      <w:lang w:eastAsia="ar-SA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tabs>
        <w:tab w:val="left" w:pos="576"/>
        <w:tab w:val="left" w:pos="1152"/>
      </w:tabs>
      <w:spacing w:before="240" w:after="60" w:line="360" w:lineRule="auto"/>
      <w:jc w:val="center"/>
      <w:outlineLvl w:val="1"/>
    </w:pPr>
    <w:rPr>
      <w:rFonts w:ascii="Arial" w:hAnsi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"/>
      </w:numPr>
      <w:tabs>
        <w:tab w:val="left" w:pos="720"/>
        <w:tab w:val="left" w:pos="1440"/>
      </w:tabs>
      <w:spacing w:before="240" w:after="60" w:line="360" w:lineRule="auto"/>
      <w:jc w:val="center"/>
      <w:outlineLvl w:val="2"/>
    </w:pPr>
    <w:rPr>
      <w:rFonts w:ascii="Arial" w:hAnsi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pPr>
      <w:keepNext/>
      <w:numPr>
        <w:ilvl w:val="3"/>
        <w:numId w:val="1"/>
      </w:numPr>
      <w:tabs>
        <w:tab w:val="left" w:pos="864"/>
        <w:tab w:val="left" w:pos="1728"/>
      </w:tabs>
      <w:spacing w:line="360" w:lineRule="auto"/>
      <w:jc w:val="center"/>
      <w:outlineLvl w:val="3"/>
    </w:pPr>
    <w:rPr>
      <w:b/>
      <w:sz w:val="36"/>
      <w:szCs w:val="20"/>
      <w:lang w:eastAsia="ar-SA"/>
    </w:rPr>
  </w:style>
  <w:style w:type="paragraph" w:styleId="5">
    <w:name w:val="heading 5"/>
    <w:basedOn w:val="a"/>
    <w:next w:val="a"/>
    <w:link w:val="50"/>
    <w:qFormat/>
    <w:pPr>
      <w:numPr>
        <w:ilvl w:val="4"/>
        <w:numId w:val="1"/>
      </w:numPr>
      <w:tabs>
        <w:tab w:val="left" w:pos="1008"/>
        <w:tab w:val="left" w:pos="2016"/>
      </w:tabs>
      <w:spacing w:before="240" w:after="60" w:line="360" w:lineRule="auto"/>
      <w:jc w:val="center"/>
      <w:outlineLvl w:val="4"/>
    </w:pPr>
    <w:rPr>
      <w:b/>
      <w:bCs/>
      <w:i/>
      <w:iCs/>
      <w:sz w:val="26"/>
      <w:szCs w:val="26"/>
      <w:lang w:eastAsia="ar-SA"/>
    </w:rPr>
  </w:style>
  <w:style w:type="paragraph" w:styleId="7">
    <w:name w:val="heading 7"/>
    <w:basedOn w:val="a"/>
    <w:next w:val="a"/>
    <w:link w:val="70"/>
    <w:qFormat/>
    <w:pPr>
      <w:keepNext/>
      <w:numPr>
        <w:ilvl w:val="6"/>
        <w:numId w:val="1"/>
      </w:numPr>
      <w:tabs>
        <w:tab w:val="left" w:pos="1296"/>
        <w:tab w:val="left" w:pos="2592"/>
      </w:tabs>
      <w:spacing w:line="360" w:lineRule="auto"/>
      <w:jc w:val="center"/>
      <w:outlineLvl w:val="6"/>
    </w:pPr>
    <w:rPr>
      <w:sz w:val="28"/>
      <w:szCs w:val="28"/>
      <w:lang w:eastAsia="ar-SA"/>
    </w:rPr>
  </w:style>
  <w:style w:type="paragraph" w:styleId="8">
    <w:name w:val="heading 8"/>
    <w:basedOn w:val="a"/>
    <w:next w:val="a"/>
    <w:link w:val="80"/>
    <w:semiHidden/>
    <w:unhideWhenUsed/>
    <w:qFormat/>
    <w:rsid w:val="00B42AC4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lbtemplatetag">
    <w:name w:val="slb_template_tag"/>
    <w:basedOn w:val="a0"/>
  </w:style>
  <w:style w:type="character" w:customStyle="1" w:styleId="a3">
    <w:name w:val="Верхний колонтитул Знак"/>
    <w:link w:val="a4"/>
    <w:uiPriority w:val="99"/>
    <w:locked/>
    <w:rPr>
      <w:sz w:val="24"/>
      <w:szCs w:val="24"/>
    </w:rPr>
  </w:style>
  <w:style w:type="character" w:customStyle="1" w:styleId="ucoz-forum-post">
    <w:name w:val="ucoz-forum-post"/>
    <w:basedOn w:val="a0"/>
  </w:style>
  <w:style w:type="character" w:customStyle="1" w:styleId="a5">
    <w:name w:val="Текст выноски Знак"/>
    <w:link w:val="a6"/>
    <w:uiPriority w:val="99"/>
    <w:rPr>
      <w:rFonts w:ascii="Segoe UI" w:hAnsi="Segoe UI"/>
      <w:sz w:val="18"/>
      <w:szCs w:val="18"/>
    </w:rPr>
  </w:style>
  <w:style w:type="character" w:customStyle="1" w:styleId="30">
    <w:name w:val="Заголовок 3 Знак"/>
    <w:link w:val="3"/>
    <w:rPr>
      <w:rFonts w:ascii="Arial" w:hAnsi="Arial"/>
      <w:b/>
      <w:bCs/>
      <w:sz w:val="26"/>
      <w:szCs w:val="26"/>
      <w:lang w:eastAsia="ar-SA"/>
    </w:rPr>
  </w:style>
  <w:style w:type="character" w:customStyle="1" w:styleId="21">
    <w:name w:val="Основной текст (2) + Не полужирный"/>
    <w:rPr>
      <w:rFonts w:ascii="Tahoma" w:eastAsia="Tahoma" w:hAnsi="Tahoma" w:cs="Tahoma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2">
    <w:name w:val="Основной текст (2)_"/>
    <w:link w:val="23"/>
    <w:rPr>
      <w:rFonts w:ascii="Tahoma" w:eastAsia="Tahoma" w:hAnsi="Tahoma" w:cs="Tahoma"/>
      <w:b/>
      <w:bCs/>
      <w:shd w:val="clear" w:color="auto" w:fill="FFFFFF"/>
    </w:rPr>
  </w:style>
  <w:style w:type="character" w:customStyle="1" w:styleId="apple-converted-space">
    <w:name w:val="apple-converted-space"/>
    <w:basedOn w:val="a0"/>
  </w:style>
  <w:style w:type="character" w:customStyle="1" w:styleId="70">
    <w:name w:val="Заголовок 7 Знак"/>
    <w:link w:val="7"/>
    <w:rPr>
      <w:sz w:val="28"/>
      <w:szCs w:val="28"/>
      <w:lang w:eastAsia="ar-SA"/>
    </w:rPr>
  </w:style>
  <w:style w:type="character" w:customStyle="1" w:styleId="31">
    <w:name w:val="Основной текст 3 Знак"/>
    <w:link w:val="32"/>
    <w:uiPriority w:val="99"/>
    <w:rPr>
      <w:sz w:val="16"/>
      <w:szCs w:val="16"/>
      <w:lang w:eastAsia="ar-SA"/>
    </w:rPr>
  </w:style>
  <w:style w:type="character" w:customStyle="1" w:styleId="50">
    <w:name w:val="Заголовок 5 Знак"/>
    <w:link w:val="5"/>
    <w:rPr>
      <w:b/>
      <w:bCs/>
      <w:i/>
      <w:iCs/>
      <w:sz w:val="26"/>
      <w:szCs w:val="26"/>
      <w:lang w:eastAsia="ar-SA"/>
    </w:rPr>
  </w:style>
  <w:style w:type="character" w:customStyle="1" w:styleId="10">
    <w:name w:val="Заголовок 1 Знак"/>
    <w:link w:val="1"/>
    <w:rPr>
      <w:b/>
      <w:bCs/>
      <w:sz w:val="28"/>
      <w:lang w:eastAsia="ar-SA"/>
    </w:rPr>
  </w:style>
  <w:style w:type="character" w:customStyle="1" w:styleId="blk">
    <w:name w:val="blk"/>
    <w:basedOn w:val="a0"/>
  </w:style>
  <w:style w:type="character" w:styleId="a7">
    <w:name w:val="Emphasis"/>
    <w:qFormat/>
    <w:rPr>
      <w:i/>
      <w:iCs/>
    </w:rPr>
  </w:style>
  <w:style w:type="character" w:styleId="a8">
    <w:name w:val="Strong"/>
    <w:uiPriority w:val="22"/>
    <w:qFormat/>
    <w:rPr>
      <w:b/>
      <w:bCs/>
    </w:rPr>
  </w:style>
  <w:style w:type="character" w:styleId="a9">
    <w:name w:val="Hyperlink"/>
    <w:rPr>
      <w:color w:val="0000FF"/>
      <w:u w:val="single"/>
    </w:rPr>
  </w:style>
  <w:style w:type="character" w:customStyle="1" w:styleId="aa">
    <w:name w:val="Основной текст Знак"/>
    <w:link w:val="ab"/>
    <w:rPr>
      <w:sz w:val="24"/>
      <w:szCs w:val="24"/>
    </w:rPr>
  </w:style>
  <w:style w:type="character" w:customStyle="1" w:styleId="ac">
    <w:name w:val="Нижний колонтитул Знак"/>
    <w:link w:val="ad"/>
    <w:uiPriority w:val="99"/>
    <w:rPr>
      <w:sz w:val="24"/>
      <w:szCs w:val="24"/>
    </w:rPr>
  </w:style>
  <w:style w:type="character" w:customStyle="1" w:styleId="ae">
    <w:name w:val="Абзац списка Знак"/>
    <w:aliases w:val="Ненумерованный список Знак"/>
    <w:link w:val="af"/>
    <w:uiPriority w:val="34"/>
    <w:rPr>
      <w:sz w:val="28"/>
      <w:szCs w:val="28"/>
      <w:lang w:eastAsia="ar-SA"/>
    </w:rPr>
  </w:style>
  <w:style w:type="character" w:customStyle="1" w:styleId="40">
    <w:name w:val="Заголовок 4 Знак"/>
    <w:link w:val="4"/>
    <w:rPr>
      <w:b/>
      <w:sz w:val="36"/>
      <w:lang w:eastAsia="ar-SA"/>
    </w:rPr>
  </w:style>
  <w:style w:type="character" w:customStyle="1" w:styleId="20">
    <w:name w:val="Заголовок 2 Знак"/>
    <w:link w:val="2"/>
    <w:rPr>
      <w:rFonts w:ascii="Arial" w:hAnsi="Arial"/>
      <w:b/>
      <w:bCs/>
      <w:i/>
      <w:iCs/>
      <w:sz w:val="28"/>
      <w:szCs w:val="28"/>
      <w:lang w:eastAsia="ar-SA"/>
    </w:rPr>
  </w:style>
  <w:style w:type="character" w:customStyle="1" w:styleId="24">
    <w:name w:val="Основной текст 2 Знак"/>
    <w:link w:val="25"/>
    <w:rPr>
      <w:sz w:val="24"/>
      <w:szCs w:val="24"/>
    </w:rPr>
  </w:style>
  <w:style w:type="paragraph" w:styleId="25">
    <w:name w:val="Body Text 2"/>
    <w:basedOn w:val="a"/>
    <w:link w:val="24"/>
    <w:pPr>
      <w:spacing w:after="120" w:line="480" w:lineRule="auto"/>
    </w:pPr>
  </w:style>
  <w:style w:type="paragraph" w:styleId="af">
    <w:name w:val="List Paragraph"/>
    <w:aliases w:val="Ненумерованный список"/>
    <w:basedOn w:val="a"/>
    <w:link w:val="ae"/>
    <w:uiPriority w:val="34"/>
    <w:qFormat/>
    <w:pPr>
      <w:spacing w:line="360" w:lineRule="auto"/>
      <w:ind w:left="720"/>
      <w:jc w:val="center"/>
    </w:pPr>
    <w:rPr>
      <w:sz w:val="28"/>
      <w:szCs w:val="28"/>
      <w:lang w:eastAsia="ar-SA"/>
    </w:rPr>
  </w:style>
  <w:style w:type="paragraph" w:styleId="a6">
    <w:name w:val="Balloon Text"/>
    <w:basedOn w:val="a"/>
    <w:link w:val="a5"/>
    <w:uiPriority w:val="99"/>
    <w:rPr>
      <w:rFonts w:ascii="Segoe UI" w:hAnsi="Segoe UI"/>
      <w:sz w:val="18"/>
      <w:szCs w:val="18"/>
    </w:rPr>
  </w:style>
  <w:style w:type="paragraph" w:customStyle="1" w:styleId="fr1">
    <w:name w:val="fr1"/>
    <w:basedOn w:val="a"/>
    <w:pPr>
      <w:spacing w:before="100" w:beforeAutospacing="1" w:after="100" w:afterAutospacing="1"/>
    </w:pPr>
  </w:style>
  <w:style w:type="paragraph" w:styleId="af0">
    <w:name w:val="Revision"/>
    <w:uiPriority w:val="99"/>
    <w:semiHidden/>
    <w:pPr>
      <w:spacing w:line="276" w:lineRule="auto"/>
      <w:ind w:left="1140" w:firstLine="425"/>
      <w:jc w:val="both"/>
    </w:pPr>
    <w:rPr>
      <w:sz w:val="24"/>
      <w:szCs w:val="24"/>
    </w:rPr>
  </w:style>
  <w:style w:type="paragraph" w:customStyle="1" w:styleId="formattext">
    <w:name w:val="formattext"/>
    <w:basedOn w:val="a"/>
    <w:pPr>
      <w:spacing w:before="100" w:beforeAutospacing="1" w:after="100" w:afterAutospacing="1" w:line="360" w:lineRule="auto"/>
      <w:ind w:firstLine="720"/>
      <w:jc w:val="center"/>
    </w:pPr>
    <w:rPr>
      <w:sz w:val="28"/>
      <w:szCs w:val="28"/>
    </w:rPr>
  </w:style>
  <w:style w:type="paragraph" w:customStyle="1" w:styleId="23">
    <w:name w:val="Основной текст (2)"/>
    <w:basedOn w:val="a"/>
    <w:link w:val="22"/>
    <w:pPr>
      <w:widowControl w:val="0"/>
      <w:shd w:val="clear" w:color="auto" w:fill="FFFFFF"/>
      <w:spacing w:before="360" w:after="4260" w:line="283" w:lineRule="exact"/>
    </w:pPr>
    <w:rPr>
      <w:rFonts w:ascii="Tahoma" w:eastAsia="Tahoma" w:hAnsi="Tahoma"/>
      <w:b/>
      <w:bCs/>
      <w:sz w:val="20"/>
      <w:szCs w:val="20"/>
    </w:rPr>
  </w:style>
  <w:style w:type="paragraph" w:styleId="ad">
    <w:name w:val="footer"/>
    <w:basedOn w:val="a"/>
    <w:link w:val="ac"/>
    <w:uiPriority w:val="99"/>
    <w:pPr>
      <w:tabs>
        <w:tab w:val="center" w:pos="4677"/>
        <w:tab w:val="right" w:pos="9355"/>
      </w:tabs>
    </w:pPr>
  </w:style>
  <w:style w:type="paragraph" w:styleId="ab">
    <w:name w:val="Body Text"/>
    <w:basedOn w:val="a"/>
    <w:link w:val="aa"/>
    <w:pPr>
      <w:spacing w:after="120"/>
    </w:pPr>
  </w:style>
  <w:style w:type="paragraph" w:styleId="a4">
    <w:name w:val="header"/>
    <w:basedOn w:val="a"/>
    <w:link w:val="a3"/>
    <w:uiPriority w:val="99"/>
    <w:pPr>
      <w:tabs>
        <w:tab w:val="center" w:pos="4677"/>
        <w:tab w:val="right" w:pos="9355"/>
      </w:tabs>
    </w:pPr>
  </w:style>
  <w:style w:type="paragraph" w:styleId="af1">
    <w:name w:val="Block Text"/>
    <w:basedOn w:val="a"/>
    <w:pPr>
      <w:ind w:left="708" w:right="368" w:firstLine="12"/>
    </w:pPr>
    <w:rPr>
      <w:sz w:val="28"/>
    </w:rPr>
  </w:style>
  <w:style w:type="paragraph" w:styleId="af2">
    <w:name w:val="Normal (Web)"/>
    <w:basedOn w:val="a"/>
    <w:uiPriority w:val="99"/>
    <w:unhideWhenUsed/>
    <w:pPr>
      <w:spacing w:before="100" w:beforeAutospacing="1" w:after="100" w:afterAutospacing="1"/>
    </w:pPr>
  </w:style>
  <w:style w:type="paragraph" w:styleId="32">
    <w:name w:val="Body Text 3"/>
    <w:basedOn w:val="a"/>
    <w:link w:val="31"/>
    <w:uiPriority w:val="99"/>
    <w:unhideWhenUsed/>
    <w:pPr>
      <w:spacing w:after="120" w:line="360" w:lineRule="auto"/>
      <w:ind w:firstLine="720"/>
      <w:jc w:val="center"/>
    </w:pPr>
    <w:rPr>
      <w:sz w:val="16"/>
      <w:szCs w:val="16"/>
      <w:lang w:eastAsia="ar-SA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opleveltext">
    <w:name w:val="topleveltext"/>
    <w:basedOn w:val="a"/>
    <w:pPr>
      <w:spacing w:before="100" w:beforeAutospacing="1" w:after="100" w:afterAutospacing="1"/>
    </w:pPr>
  </w:style>
  <w:style w:type="table" w:styleId="af3">
    <w:name w:val="Table Grid"/>
    <w:basedOn w:val="a1"/>
    <w:uiPriority w:val="59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annotation text"/>
    <w:basedOn w:val="a"/>
    <w:link w:val="af5"/>
    <w:rsid w:val="00444BC4"/>
    <w:pPr>
      <w:spacing w:line="240" w:lineRule="auto"/>
      <w:ind w:left="0" w:firstLine="0"/>
      <w:jc w:val="left"/>
    </w:pPr>
    <w:rPr>
      <w:rFonts w:ascii="Baltica" w:hAnsi="Baltica"/>
      <w:sz w:val="20"/>
      <w:szCs w:val="20"/>
      <w:lang w:val="x-none" w:eastAsia="x-none"/>
    </w:rPr>
  </w:style>
  <w:style w:type="character" w:customStyle="1" w:styleId="af5">
    <w:name w:val="Текст примечания Знак"/>
    <w:link w:val="af4"/>
    <w:rsid w:val="00444BC4"/>
    <w:rPr>
      <w:rFonts w:ascii="Baltica" w:hAnsi="Baltica"/>
      <w:lang w:val="x-none" w:eastAsia="x-none"/>
    </w:rPr>
  </w:style>
  <w:style w:type="paragraph" w:customStyle="1" w:styleId="paragraph">
    <w:name w:val="paragraph"/>
    <w:basedOn w:val="a"/>
    <w:rsid w:val="00E9490F"/>
    <w:pPr>
      <w:spacing w:before="100" w:beforeAutospacing="1" w:after="100" w:afterAutospacing="1" w:line="240" w:lineRule="auto"/>
      <w:ind w:left="0" w:firstLine="0"/>
      <w:jc w:val="left"/>
    </w:pPr>
  </w:style>
  <w:style w:type="character" w:customStyle="1" w:styleId="js-extracted-address">
    <w:name w:val="js-extracted-address"/>
    <w:rsid w:val="000E3460"/>
  </w:style>
  <w:style w:type="character" w:customStyle="1" w:styleId="mail-message-map-nobreak">
    <w:name w:val="mail-message-map-nobreak"/>
    <w:rsid w:val="000E3460"/>
  </w:style>
  <w:style w:type="paragraph" w:styleId="11">
    <w:name w:val="toc 1"/>
    <w:basedOn w:val="a"/>
    <w:autoRedefine/>
    <w:uiPriority w:val="39"/>
    <w:semiHidden/>
    <w:unhideWhenUsed/>
    <w:rsid w:val="00565EAE"/>
    <w:pPr>
      <w:spacing w:before="100" w:beforeAutospacing="1" w:after="100" w:afterAutospacing="1" w:line="240" w:lineRule="auto"/>
      <w:ind w:left="0" w:firstLine="0"/>
      <w:jc w:val="left"/>
    </w:pPr>
  </w:style>
  <w:style w:type="character" w:customStyle="1" w:styleId="80">
    <w:name w:val="Заголовок 8 Знак"/>
    <w:link w:val="8"/>
    <w:semiHidden/>
    <w:rsid w:val="00B42AC4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a20">
    <w:name w:val="a2"/>
    <w:basedOn w:val="a"/>
    <w:rsid w:val="0030402D"/>
    <w:pPr>
      <w:spacing w:before="100" w:beforeAutospacing="1" w:after="100" w:afterAutospacing="1" w:line="240" w:lineRule="auto"/>
      <w:ind w:left="0" w:firstLine="0"/>
      <w:jc w:val="left"/>
    </w:pPr>
  </w:style>
  <w:style w:type="paragraph" w:styleId="33">
    <w:name w:val="Body Text Indent 3"/>
    <w:basedOn w:val="a"/>
    <w:link w:val="34"/>
    <w:semiHidden/>
    <w:unhideWhenUsed/>
    <w:rsid w:val="0030402D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semiHidden/>
    <w:rsid w:val="0030402D"/>
    <w:rPr>
      <w:sz w:val="16"/>
      <w:szCs w:val="16"/>
    </w:rPr>
  </w:style>
  <w:style w:type="paragraph" w:customStyle="1" w:styleId="954612fc17ea962fb74278031f253365msotitle">
    <w:name w:val="954612fc17ea962fb74278031f253365msotitle"/>
    <w:basedOn w:val="a"/>
    <w:rsid w:val="00CC47D9"/>
    <w:pPr>
      <w:spacing w:before="100" w:beforeAutospacing="1" w:after="100" w:afterAutospacing="1" w:line="240" w:lineRule="auto"/>
      <w:ind w:left="0" w:firstLine="0"/>
      <w:jc w:val="left"/>
    </w:pPr>
  </w:style>
  <w:style w:type="paragraph" w:customStyle="1" w:styleId="af6">
    <w:name w:val="ШтамП!"/>
    <w:qFormat/>
    <w:rsid w:val="002D4FF5"/>
    <w:pPr>
      <w:widowControl w:val="0"/>
      <w:spacing w:line="276" w:lineRule="auto"/>
      <w:ind w:firstLine="567"/>
      <w:jc w:val="both"/>
    </w:pPr>
    <w:rPr>
      <w:rFonts w:ascii="Calibri" w:hAnsi="Calibri"/>
      <w:sz w:val="24"/>
      <w:szCs w:val="24"/>
    </w:rPr>
  </w:style>
  <w:style w:type="character" w:customStyle="1" w:styleId="title-text">
    <w:name w:val="title-text"/>
    <w:rsid w:val="00414691"/>
  </w:style>
  <w:style w:type="character" w:customStyle="1" w:styleId="addresswidgetwrapper--336mf">
    <w:name w:val="addresswidget__wrapper--336mf"/>
    <w:rsid w:val="000244F5"/>
  </w:style>
  <w:style w:type="paragraph" w:styleId="26">
    <w:name w:val="Body Text Indent 2"/>
    <w:basedOn w:val="a"/>
    <w:link w:val="27"/>
    <w:semiHidden/>
    <w:unhideWhenUsed/>
    <w:rsid w:val="00170BAE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link w:val="26"/>
    <w:semiHidden/>
    <w:rsid w:val="00170BAE"/>
    <w:rPr>
      <w:sz w:val="24"/>
      <w:szCs w:val="24"/>
    </w:rPr>
  </w:style>
  <w:style w:type="character" w:customStyle="1" w:styleId="b595c7087467f476apple-tab-span">
    <w:name w:val="b595c7087467f476apple-tab-span"/>
    <w:rsid w:val="00A92572"/>
  </w:style>
  <w:style w:type="character" w:customStyle="1" w:styleId="wmi-callto">
    <w:name w:val="wmi-callto"/>
    <w:rsid w:val="00505EC1"/>
  </w:style>
  <w:style w:type="paragraph" w:styleId="af7">
    <w:name w:val="Title"/>
    <w:basedOn w:val="a"/>
    <w:next w:val="a"/>
    <w:link w:val="af8"/>
    <w:uiPriority w:val="1"/>
    <w:qFormat/>
    <w:rsid w:val="007A48BC"/>
    <w:pPr>
      <w:autoSpaceDE w:val="0"/>
      <w:autoSpaceDN w:val="0"/>
      <w:adjustRightInd w:val="0"/>
      <w:spacing w:before="54" w:line="213" w:lineRule="exact"/>
      <w:ind w:left="3554" w:right="3073" w:firstLine="0"/>
      <w:jc w:val="center"/>
    </w:pPr>
    <w:rPr>
      <w:rFonts w:ascii="Arial" w:hAnsi="Arial" w:cs="Arial"/>
      <w:sz w:val="21"/>
      <w:szCs w:val="21"/>
    </w:rPr>
  </w:style>
  <w:style w:type="character" w:customStyle="1" w:styleId="af8">
    <w:name w:val="Заголовок Знак"/>
    <w:link w:val="af7"/>
    <w:uiPriority w:val="1"/>
    <w:rsid w:val="007A48BC"/>
    <w:rPr>
      <w:rFonts w:ascii="Arial" w:hAnsi="Arial" w:cs="Arial"/>
      <w:sz w:val="21"/>
      <w:szCs w:val="21"/>
    </w:rPr>
  </w:style>
  <w:style w:type="character" w:styleId="af9">
    <w:name w:val="FollowedHyperlink"/>
    <w:semiHidden/>
    <w:unhideWhenUsed/>
    <w:rsid w:val="009D67C7"/>
    <w:rPr>
      <w:color w:val="954F72"/>
      <w:u w:val="single"/>
    </w:rPr>
  </w:style>
  <w:style w:type="paragraph" w:customStyle="1" w:styleId="dt-p">
    <w:name w:val="dt-p"/>
    <w:basedOn w:val="a"/>
    <w:rsid w:val="00DE3ABC"/>
    <w:pPr>
      <w:spacing w:before="100" w:beforeAutospacing="1" w:after="100" w:afterAutospacing="1" w:line="240" w:lineRule="auto"/>
      <w:ind w:left="0" w:firstLine="0"/>
      <w:jc w:val="left"/>
    </w:pPr>
  </w:style>
  <w:style w:type="character" w:customStyle="1" w:styleId="dt-m">
    <w:name w:val="dt-m"/>
    <w:rsid w:val="00DE3ABC"/>
  </w:style>
  <w:style w:type="character" w:customStyle="1" w:styleId="dt-r">
    <w:name w:val="dt-r"/>
    <w:rsid w:val="00DE3A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2190">
      <w:bodyDiv w:val="1"/>
      <w:marLeft w:val="0"/>
      <w:marRight w:val="0"/>
      <w:marTop w:val="11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26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15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05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0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136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662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00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43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3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4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01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47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819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320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465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15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493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7293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5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15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1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50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00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563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754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380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75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5899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641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0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76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65367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46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26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9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1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4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7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73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8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3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58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31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27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589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754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851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667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296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4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75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8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67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50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031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868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362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2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904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4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3389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44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86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39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52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82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8258">
      <w:bodyDiv w:val="1"/>
      <w:marLeft w:val="0"/>
      <w:marRight w:val="0"/>
      <w:marTop w:val="11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30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33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09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97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9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383886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ormativ.kontur.ru/document?moduleId=1&amp;documentId=383886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normativ.kontur.ru/document?moduleId=1&amp;documentId=298519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troj-expert.ru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troj-expert.ru" TargetMode="External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1612</Words>
  <Characters>9194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Прываыва</vt:lpstr>
    </vt:vector>
  </TitlesOfParts>
  <Company>Microsoft</Company>
  <LinksUpToDate>false</LinksUpToDate>
  <CharactersWithSpaces>10785</CharactersWithSpaces>
  <SharedDoc>false</SharedDoc>
  <HLinks>
    <vt:vector size="108" baseType="variant">
      <vt:variant>
        <vt:i4>5177426</vt:i4>
      </vt:variant>
      <vt:variant>
        <vt:i4>48</vt:i4>
      </vt:variant>
      <vt:variant>
        <vt:i4>0</vt:i4>
      </vt:variant>
      <vt:variant>
        <vt:i4>5</vt:i4>
      </vt:variant>
      <vt:variant>
        <vt:lpwstr>https://normativ.kontur.ru/document?moduleId=1&amp;documentId=298519</vt:lpwstr>
      </vt:variant>
      <vt:variant>
        <vt:lpwstr>l687</vt:lpwstr>
      </vt:variant>
      <vt:variant>
        <vt:i4>8192105</vt:i4>
      </vt:variant>
      <vt:variant>
        <vt:i4>45</vt:i4>
      </vt:variant>
      <vt:variant>
        <vt:i4>0</vt:i4>
      </vt:variant>
      <vt:variant>
        <vt:i4>5</vt:i4>
      </vt:variant>
      <vt:variant>
        <vt:lpwstr>https://normativ.kontur.ru/document?moduleId=1&amp;documentId=383886</vt:lpwstr>
      </vt:variant>
      <vt:variant>
        <vt:lpwstr>l0</vt:lpwstr>
      </vt:variant>
      <vt:variant>
        <vt:i4>8192105</vt:i4>
      </vt:variant>
      <vt:variant>
        <vt:i4>42</vt:i4>
      </vt:variant>
      <vt:variant>
        <vt:i4>0</vt:i4>
      </vt:variant>
      <vt:variant>
        <vt:i4>5</vt:i4>
      </vt:variant>
      <vt:variant>
        <vt:lpwstr>https://normativ.kontur.ru/document?moduleId=1&amp;documentId=383886</vt:lpwstr>
      </vt:variant>
      <vt:variant>
        <vt:lpwstr>l0</vt:lpwstr>
      </vt:variant>
      <vt:variant>
        <vt:i4>589856</vt:i4>
      </vt:variant>
      <vt:variant>
        <vt:i4>39</vt:i4>
      </vt:variant>
      <vt:variant>
        <vt:i4>0</vt:i4>
      </vt:variant>
      <vt:variant>
        <vt:i4>5</vt:i4>
      </vt:variant>
      <vt:variant>
        <vt:lpwstr>https://www.artem-tools.ru/catalog/ruchnoy-instrument/stroitelnye-urovni/urovni/urovni-alyuminievye/uroven-lider-1500mm-tsentroinstrume_660328/</vt:lpwstr>
      </vt:variant>
      <vt:variant>
        <vt:lpwstr/>
      </vt:variant>
      <vt:variant>
        <vt:i4>1966133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_Toc57357348</vt:lpwstr>
      </vt:variant>
      <vt:variant>
        <vt:i4>1114165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_Toc57357347</vt:lpwstr>
      </vt:variant>
      <vt:variant>
        <vt:i4>1179701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_Toc57357344</vt:lpwstr>
      </vt:variant>
      <vt:variant>
        <vt:i4>1376309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_Toc57357343</vt:lpwstr>
      </vt:variant>
      <vt:variant>
        <vt:i4>1310773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_Toc57357342</vt:lpwstr>
      </vt:variant>
      <vt:variant>
        <vt:i4>1507381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_Toc57357341</vt:lpwstr>
      </vt:variant>
      <vt:variant>
        <vt:i4>1441845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_Toc57357340</vt:lpwstr>
      </vt:variant>
      <vt:variant>
        <vt:i4>2031666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_Toc57357339</vt:lpwstr>
      </vt:variant>
      <vt:variant>
        <vt:i4>1966130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_Toc57357338</vt:lpwstr>
      </vt:variant>
      <vt:variant>
        <vt:i4>1048626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_Toc57357336</vt:lpwstr>
      </vt:variant>
      <vt:variant>
        <vt:i4>1245234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_Toc57357335</vt:lpwstr>
      </vt:variant>
      <vt:variant>
        <vt:i4>1179698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_Toc57357334</vt:lpwstr>
      </vt:variant>
      <vt:variant>
        <vt:i4>8126589</vt:i4>
      </vt:variant>
      <vt:variant>
        <vt:i4>6</vt:i4>
      </vt:variant>
      <vt:variant>
        <vt:i4>0</vt:i4>
      </vt:variant>
      <vt:variant>
        <vt:i4>5</vt:i4>
      </vt:variant>
      <vt:variant>
        <vt:lpwstr>http://www.stroj-expert.ru/</vt:lpwstr>
      </vt:variant>
      <vt:variant>
        <vt:lpwstr/>
      </vt:variant>
      <vt:variant>
        <vt:i4>8126589</vt:i4>
      </vt:variant>
      <vt:variant>
        <vt:i4>0</vt:i4>
      </vt:variant>
      <vt:variant>
        <vt:i4>0</vt:i4>
      </vt:variant>
      <vt:variant>
        <vt:i4>5</vt:i4>
      </vt:variant>
      <vt:variant>
        <vt:lpwstr>http://www.stroj-expert.ru/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Прываыва</dc:title>
  <dc:subject/>
  <dc:creator>Demon</dc:creator>
  <cp:keywords/>
  <cp:lastModifiedBy>User</cp:lastModifiedBy>
  <cp:revision>2</cp:revision>
  <cp:lastPrinted>2018-11-06T11:00:00Z</cp:lastPrinted>
  <dcterms:created xsi:type="dcterms:W3CDTF">2022-06-12T08:46:00Z</dcterms:created>
  <dcterms:modified xsi:type="dcterms:W3CDTF">2022-06-12T08:46:00Z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