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44" w:rsidRPr="006D6A1D" w:rsidRDefault="007B5C4A" w:rsidP="00791AE4">
      <w:pPr>
        <w:pStyle w:val="3"/>
        <w:rPr>
          <w:sz w:val="22"/>
          <w:szCs w:val="22"/>
        </w:rPr>
      </w:pPr>
      <w:r>
        <w:rPr>
          <w:sz w:val="22"/>
          <w:szCs w:val="22"/>
        </w:rPr>
        <w:t>Д О Г О В О Р</w:t>
      </w:r>
      <w:r w:rsidR="00284D77">
        <w:rPr>
          <w:sz w:val="22"/>
          <w:szCs w:val="22"/>
        </w:rPr>
        <w:t xml:space="preserve"> №</w:t>
      </w:r>
      <w:r w:rsidR="00325B8C">
        <w:rPr>
          <w:sz w:val="22"/>
          <w:szCs w:val="22"/>
        </w:rPr>
        <w:t xml:space="preserve"> </w:t>
      </w:r>
      <w:r w:rsidR="004221D7">
        <w:rPr>
          <w:sz w:val="22"/>
          <w:szCs w:val="22"/>
        </w:rPr>
        <w:t>_________</w:t>
      </w:r>
    </w:p>
    <w:p w:rsidR="00732034" w:rsidRPr="006D6A1D" w:rsidRDefault="00E45D44" w:rsidP="00C02773">
      <w:pPr>
        <w:jc w:val="center"/>
        <w:rPr>
          <w:rFonts w:ascii="Times New Roman" w:hAnsi="Times New Roman"/>
          <w:b/>
          <w:sz w:val="22"/>
          <w:szCs w:val="22"/>
        </w:rPr>
      </w:pPr>
      <w:r w:rsidRPr="006D6A1D">
        <w:rPr>
          <w:rFonts w:ascii="Times New Roman" w:hAnsi="Times New Roman"/>
          <w:b/>
          <w:sz w:val="22"/>
          <w:szCs w:val="22"/>
        </w:rPr>
        <w:t>возмездного оказания услуг</w:t>
      </w:r>
      <w:r w:rsidR="009A75DF" w:rsidRPr="006D6A1D">
        <w:rPr>
          <w:rFonts w:ascii="Times New Roman" w:hAnsi="Times New Roman"/>
          <w:b/>
          <w:sz w:val="22"/>
          <w:szCs w:val="22"/>
        </w:rPr>
        <w:t xml:space="preserve"> по проведению </w:t>
      </w:r>
    </w:p>
    <w:p w:rsidR="00E45D44" w:rsidRPr="006D6A1D" w:rsidRDefault="00363097" w:rsidP="00C02773">
      <w:pPr>
        <w:jc w:val="center"/>
        <w:rPr>
          <w:rFonts w:ascii="Times New Roman" w:hAnsi="Times New Roman"/>
          <w:b/>
          <w:sz w:val="22"/>
          <w:szCs w:val="22"/>
        </w:rPr>
      </w:pPr>
      <w:r w:rsidRPr="006D6A1D">
        <w:rPr>
          <w:rFonts w:ascii="Times New Roman" w:hAnsi="Times New Roman"/>
          <w:b/>
          <w:sz w:val="22"/>
          <w:szCs w:val="22"/>
        </w:rPr>
        <w:t>технической экспертизы</w:t>
      </w:r>
      <w:r w:rsidR="005F13AC" w:rsidRPr="006D6A1D">
        <w:rPr>
          <w:rFonts w:ascii="Times New Roman" w:hAnsi="Times New Roman"/>
          <w:b/>
          <w:sz w:val="22"/>
          <w:szCs w:val="22"/>
        </w:rPr>
        <w:t xml:space="preserve"> сметной документации</w:t>
      </w:r>
    </w:p>
    <w:p w:rsidR="005E6090" w:rsidRPr="006D6A1D" w:rsidRDefault="005E6090" w:rsidP="00C02773">
      <w:pPr>
        <w:jc w:val="center"/>
        <w:rPr>
          <w:rFonts w:ascii="Times New Roman" w:hAnsi="Times New Roman"/>
          <w:b/>
          <w:sz w:val="22"/>
          <w:szCs w:val="22"/>
        </w:rPr>
      </w:pPr>
    </w:p>
    <w:p w:rsidR="00AA197C" w:rsidRPr="00575153" w:rsidRDefault="00E45D44" w:rsidP="00AA2104">
      <w:pPr>
        <w:pStyle w:val="32"/>
        <w:ind w:left="-142" w:right="-1" w:firstLine="0"/>
        <w:rPr>
          <w:rFonts w:ascii="Times New Roman" w:hAnsi="Times New Roman"/>
          <w:sz w:val="22"/>
          <w:szCs w:val="22"/>
        </w:rPr>
      </w:pPr>
      <w:r w:rsidRPr="006D6A1D">
        <w:rPr>
          <w:rFonts w:ascii="Times New Roman" w:hAnsi="Times New Roman"/>
          <w:sz w:val="22"/>
          <w:szCs w:val="22"/>
        </w:rPr>
        <w:t>г. Москва</w:t>
      </w:r>
      <w:r w:rsidRPr="006D6A1D">
        <w:rPr>
          <w:rFonts w:ascii="Times New Roman" w:hAnsi="Times New Roman"/>
          <w:sz w:val="22"/>
          <w:szCs w:val="22"/>
        </w:rPr>
        <w:tab/>
      </w:r>
      <w:r w:rsidR="00AA2104" w:rsidRPr="00575153">
        <w:rPr>
          <w:rFonts w:ascii="Times New Roman" w:hAnsi="Times New Roman"/>
          <w:sz w:val="22"/>
          <w:szCs w:val="22"/>
        </w:rPr>
        <w:t xml:space="preserve">                                                                    </w:t>
      </w:r>
      <w:r w:rsidR="00AF037A" w:rsidRPr="00575153">
        <w:rPr>
          <w:rFonts w:ascii="Times New Roman" w:hAnsi="Times New Roman"/>
          <w:sz w:val="22"/>
          <w:szCs w:val="22"/>
        </w:rPr>
        <w:t xml:space="preserve">                        </w:t>
      </w:r>
      <w:r w:rsidR="00A12848" w:rsidRPr="00575153">
        <w:rPr>
          <w:rFonts w:ascii="Times New Roman" w:hAnsi="Times New Roman"/>
          <w:sz w:val="22"/>
          <w:szCs w:val="22"/>
        </w:rPr>
        <w:t xml:space="preserve">     </w:t>
      </w:r>
      <w:r w:rsidR="00B76BE0">
        <w:rPr>
          <w:rFonts w:ascii="Times New Roman" w:hAnsi="Times New Roman"/>
          <w:sz w:val="22"/>
          <w:szCs w:val="22"/>
        </w:rPr>
        <w:t xml:space="preserve">                 </w:t>
      </w:r>
      <w:r w:rsidR="00AF037A" w:rsidRPr="00575153">
        <w:rPr>
          <w:rFonts w:ascii="Times New Roman" w:hAnsi="Times New Roman"/>
          <w:sz w:val="22"/>
          <w:szCs w:val="22"/>
        </w:rPr>
        <w:t>«</w:t>
      </w:r>
      <w:r w:rsidR="004221D7">
        <w:rPr>
          <w:rFonts w:ascii="Times New Roman" w:hAnsi="Times New Roman"/>
          <w:sz w:val="22"/>
          <w:szCs w:val="22"/>
        </w:rPr>
        <w:t>__</w:t>
      </w:r>
      <w:r w:rsidR="00AF037A" w:rsidRPr="00575153">
        <w:rPr>
          <w:rFonts w:ascii="Times New Roman" w:hAnsi="Times New Roman"/>
          <w:sz w:val="22"/>
          <w:szCs w:val="22"/>
        </w:rPr>
        <w:t xml:space="preserve">» </w:t>
      </w:r>
      <w:r w:rsidR="004221D7">
        <w:rPr>
          <w:rFonts w:ascii="Times New Roman" w:hAnsi="Times New Roman"/>
          <w:sz w:val="22"/>
          <w:szCs w:val="22"/>
        </w:rPr>
        <w:t>_______</w:t>
      </w:r>
      <w:r w:rsidR="00AF037A" w:rsidRPr="00575153">
        <w:rPr>
          <w:rFonts w:ascii="Times New Roman" w:hAnsi="Times New Roman"/>
          <w:sz w:val="22"/>
          <w:szCs w:val="22"/>
        </w:rPr>
        <w:t xml:space="preserve"> </w:t>
      </w:r>
      <w:r w:rsidR="00AA2104" w:rsidRPr="00575153">
        <w:rPr>
          <w:rFonts w:ascii="Times New Roman" w:hAnsi="Times New Roman"/>
          <w:sz w:val="22"/>
          <w:szCs w:val="22"/>
        </w:rPr>
        <w:t>2021 г.</w:t>
      </w:r>
    </w:p>
    <w:p w:rsidR="00AA2104" w:rsidRPr="00575153" w:rsidRDefault="00AA2104" w:rsidP="00AA2104">
      <w:pPr>
        <w:pStyle w:val="32"/>
        <w:ind w:left="-142" w:right="-1" w:firstLine="0"/>
        <w:rPr>
          <w:rFonts w:ascii="Times New Roman" w:hAnsi="Times New Roman"/>
          <w:b/>
          <w:sz w:val="22"/>
          <w:szCs w:val="22"/>
        </w:rPr>
      </w:pPr>
    </w:p>
    <w:p w:rsidR="008E2CFB" w:rsidRPr="006D6A1D" w:rsidRDefault="004221D7" w:rsidP="00AA2104">
      <w:pPr>
        <w:pStyle w:val="3"/>
        <w:ind w:firstLine="720"/>
        <w:jc w:val="both"/>
        <w:rPr>
          <w:b w:val="0"/>
          <w:sz w:val="22"/>
          <w:szCs w:val="22"/>
        </w:rPr>
      </w:pPr>
      <w:r>
        <w:rPr>
          <w:b w:val="0"/>
          <w:kern w:val="24"/>
          <w:sz w:val="22"/>
          <w:szCs w:val="22"/>
        </w:rPr>
        <w:t>__________________________________</w:t>
      </w:r>
      <w:r w:rsidR="00575153" w:rsidRPr="00575153">
        <w:rPr>
          <w:b w:val="0"/>
          <w:kern w:val="24"/>
          <w:sz w:val="22"/>
          <w:szCs w:val="22"/>
        </w:rPr>
        <w:t xml:space="preserve">, </w:t>
      </w:r>
      <w:r w:rsidR="00575153" w:rsidRPr="00575153">
        <w:rPr>
          <w:b w:val="0"/>
          <w:sz w:val="22"/>
          <w:szCs w:val="22"/>
        </w:rPr>
        <w:t>именуемое в дальнейшем «Заказчик»</w:t>
      </w:r>
      <w:r w:rsidR="00575153" w:rsidRPr="00575153">
        <w:rPr>
          <w:b w:val="0"/>
          <w:kern w:val="24"/>
          <w:sz w:val="22"/>
          <w:szCs w:val="22"/>
        </w:rPr>
        <w:t xml:space="preserve"> в лице Генерального директора </w:t>
      </w:r>
      <w:r w:rsidR="00575153" w:rsidRPr="00575153">
        <w:rPr>
          <w:b w:val="0"/>
          <w:bCs/>
          <w:sz w:val="22"/>
          <w:szCs w:val="22"/>
        </w:rPr>
        <w:t>Чернушевич Галины Петровны</w:t>
      </w:r>
      <w:r w:rsidR="00575153" w:rsidRPr="00575153">
        <w:rPr>
          <w:b w:val="0"/>
          <w:sz w:val="22"/>
          <w:szCs w:val="22"/>
        </w:rPr>
        <w:t>, действующего на основании Устава</w:t>
      </w:r>
      <w:r w:rsidR="006E0F27" w:rsidRPr="006D6A1D">
        <w:rPr>
          <w:b w:val="0"/>
          <w:sz w:val="22"/>
          <w:szCs w:val="22"/>
        </w:rPr>
        <w:t xml:space="preserve">, </w:t>
      </w:r>
      <w:r w:rsidR="00E45D44" w:rsidRPr="006D6A1D">
        <w:rPr>
          <w:b w:val="0"/>
          <w:sz w:val="22"/>
          <w:szCs w:val="22"/>
        </w:rPr>
        <w:t xml:space="preserve">с одной стороны, и </w:t>
      </w:r>
      <w:r w:rsidR="00713C37" w:rsidRPr="006D6A1D">
        <w:rPr>
          <w:b w:val="0"/>
          <w:sz w:val="22"/>
          <w:szCs w:val="22"/>
        </w:rPr>
        <w:t>Общество</w:t>
      </w:r>
      <w:r w:rsidR="0093700C" w:rsidRPr="006D6A1D">
        <w:rPr>
          <w:b w:val="0"/>
          <w:sz w:val="22"/>
          <w:szCs w:val="22"/>
        </w:rPr>
        <w:t xml:space="preserve"> </w:t>
      </w:r>
      <w:r w:rsidR="00713C37" w:rsidRPr="006D6A1D">
        <w:rPr>
          <w:b w:val="0"/>
          <w:sz w:val="22"/>
          <w:szCs w:val="22"/>
        </w:rPr>
        <w:t>с</w:t>
      </w:r>
      <w:r w:rsidR="0093700C" w:rsidRPr="006D6A1D">
        <w:rPr>
          <w:b w:val="0"/>
          <w:sz w:val="22"/>
          <w:szCs w:val="22"/>
        </w:rPr>
        <w:t xml:space="preserve"> </w:t>
      </w:r>
      <w:r w:rsidR="00713C37" w:rsidRPr="006D6A1D">
        <w:rPr>
          <w:b w:val="0"/>
          <w:sz w:val="22"/>
          <w:szCs w:val="22"/>
        </w:rPr>
        <w:t>ограниченной</w:t>
      </w:r>
      <w:r w:rsidR="0093700C" w:rsidRPr="006D6A1D">
        <w:rPr>
          <w:b w:val="0"/>
          <w:sz w:val="22"/>
          <w:szCs w:val="22"/>
        </w:rPr>
        <w:t xml:space="preserve"> </w:t>
      </w:r>
      <w:r w:rsidR="00713C37" w:rsidRPr="006D6A1D">
        <w:rPr>
          <w:b w:val="0"/>
          <w:sz w:val="22"/>
          <w:szCs w:val="22"/>
        </w:rPr>
        <w:t>ответственностью</w:t>
      </w:r>
      <w:r w:rsidR="005F13AC" w:rsidRPr="006D6A1D">
        <w:rPr>
          <w:b w:val="0"/>
          <w:sz w:val="22"/>
          <w:szCs w:val="22"/>
        </w:rPr>
        <w:t xml:space="preserve"> </w:t>
      </w:r>
      <w:r w:rsidR="00713C37" w:rsidRPr="006D6A1D">
        <w:rPr>
          <w:b w:val="0"/>
          <w:sz w:val="22"/>
          <w:szCs w:val="22"/>
        </w:rPr>
        <w:t>«Научно-Производственное</w:t>
      </w:r>
      <w:r w:rsidR="005A5BAA" w:rsidRPr="006D6A1D">
        <w:rPr>
          <w:b w:val="0"/>
          <w:sz w:val="22"/>
          <w:szCs w:val="22"/>
        </w:rPr>
        <w:t xml:space="preserve"> </w:t>
      </w:r>
      <w:r w:rsidR="00713C37" w:rsidRPr="006D6A1D">
        <w:rPr>
          <w:b w:val="0"/>
          <w:sz w:val="22"/>
          <w:szCs w:val="22"/>
        </w:rPr>
        <w:t>Предприятие</w:t>
      </w:r>
      <w:r w:rsidR="005F13AC" w:rsidRPr="006D6A1D">
        <w:rPr>
          <w:b w:val="0"/>
          <w:sz w:val="22"/>
          <w:szCs w:val="22"/>
        </w:rPr>
        <w:t xml:space="preserve"> </w:t>
      </w:r>
      <w:r w:rsidR="00713C37" w:rsidRPr="006D6A1D">
        <w:rPr>
          <w:b w:val="0"/>
          <w:sz w:val="22"/>
          <w:szCs w:val="22"/>
        </w:rPr>
        <w:t>«АСИ»</w:t>
      </w:r>
      <w:r w:rsidR="00AA2104" w:rsidRPr="006D6A1D">
        <w:rPr>
          <w:b w:val="0"/>
          <w:sz w:val="22"/>
          <w:szCs w:val="22"/>
        </w:rPr>
        <w:t xml:space="preserve"> (</w:t>
      </w:r>
      <w:r w:rsidR="00AA2104" w:rsidRPr="006D6A1D">
        <w:rPr>
          <w:b w:val="0"/>
          <w:snapToGrid w:val="0"/>
          <w:sz w:val="22"/>
          <w:szCs w:val="22"/>
        </w:rPr>
        <w:t>ООО«НПП«АСИ»)</w:t>
      </w:r>
      <w:r w:rsidR="00713C37" w:rsidRPr="006D6A1D">
        <w:rPr>
          <w:b w:val="0"/>
          <w:sz w:val="22"/>
          <w:szCs w:val="22"/>
        </w:rPr>
        <w:t xml:space="preserve">, </w:t>
      </w:r>
      <w:r w:rsidR="00BD0709" w:rsidRPr="006D6A1D">
        <w:rPr>
          <w:b w:val="0"/>
          <w:sz w:val="22"/>
          <w:szCs w:val="22"/>
        </w:rPr>
        <w:t xml:space="preserve">именуемое </w:t>
      </w:r>
      <w:r w:rsidR="00713C37" w:rsidRPr="006D6A1D">
        <w:rPr>
          <w:b w:val="0"/>
          <w:sz w:val="22"/>
          <w:szCs w:val="22"/>
        </w:rPr>
        <w:t>в</w:t>
      </w:r>
      <w:r w:rsidR="007F125A" w:rsidRPr="006D6A1D">
        <w:rPr>
          <w:b w:val="0"/>
          <w:sz w:val="22"/>
          <w:szCs w:val="22"/>
        </w:rPr>
        <w:t xml:space="preserve"> </w:t>
      </w:r>
      <w:r w:rsidR="00713C37" w:rsidRPr="006D6A1D">
        <w:rPr>
          <w:b w:val="0"/>
          <w:sz w:val="22"/>
          <w:szCs w:val="22"/>
        </w:rPr>
        <w:t>дальнейшем</w:t>
      </w:r>
      <w:r w:rsidR="00E61DD6" w:rsidRPr="006D6A1D">
        <w:rPr>
          <w:b w:val="0"/>
          <w:sz w:val="22"/>
          <w:szCs w:val="22"/>
        </w:rPr>
        <w:t xml:space="preserve"> </w:t>
      </w:r>
      <w:r w:rsidR="00363097" w:rsidRPr="006D6A1D">
        <w:rPr>
          <w:b w:val="0"/>
          <w:sz w:val="22"/>
          <w:szCs w:val="22"/>
        </w:rPr>
        <w:t>«</w:t>
      </w:r>
      <w:r w:rsidR="00713C37" w:rsidRPr="006D6A1D">
        <w:rPr>
          <w:b w:val="0"/>
          <w:sz w:val="22"/>
          <w:szCs w:val="22"/>
        </w:rPr>
        <w:t>Исполнитель</w:t>
      </w:r>
      <w:r w:rsidR="00363097" w:rsidRPr="006D6A1D">
        <w:rPr>
          <w:b w:val="0"/>
          <w:sz w:val="22"/>
          <w:szCs w:val="22"/>
        </w:rPr>
        <w:t>»</w:t>
      </w:r>
      <w:r w:rsidR="00BD0709" w:rsidRPr="006D6A1D">
        <w:rPr>
          <w:b w:val="0"/>
          <w:sz w:val="22"/>
          <w:szCs w:val="22"/>
        </w:rPr>
        <w:t>,</w:t>
      </w:r>
      <w:r w:rsidR="00A07C57" w:rsidRPr="006D6A1D">
        <w:rPr>
          <w:b w:val="0"/>
          <w:sz w:val="22"/>
          <w:szCs w:val="22"/>
        </w:rPr>
        <w:t xml:space="preserve"> </w:t>
      </w:r>
      <w:r w:rsidR="00BD0709" w:rsidRPr="006D6A1D">
        <w:rPr>
          <w:b w:val="0"/>
          <w:sz w:val="22"/>
          <w:szCs w:val="22"/>
        </w:rPr>
        <w:t xml:space="preserve">в </w:t>
      </w:r>
      <w:r w:rsidR="00713C37" w:rsidRPr="006D6A1D">
        <w:rPr>
          <w:b w:val="0"/>
          <w:sz w:val="22"/>
          <w:szCs w:val="22"/>
        </w:rPr>
        <w:t>лице</w:t>
      </w:r>
      <w:r w:rsidR="007F125A" w:rsidRPr="006D6A1D">
        <w:rPr>
          <w:b w:val="0"/>
          <w:sz w:val="22"/>
          <w:szCs w:val="22"/>
        </w:rPr>
        <w:t xml:space="preserve"> </w:t>
      </w:r>
      <w:r w:rsidR="008B40D4" w:rsidRPr="006D6A1D">
        <w:rPr>
          <w:b w:val="0"/>
          <w:sz w:val="22"/>
          <w:szCs w:val="22"/>
        </w:rPr>
        <w:t>г</w:t>
      </w:r>
      <w:r w:rsidR="00713C37" w:rsidRPr="006D6A1D">
        <w:rPr>
          <w:b w:val="0"/>
          <w:sz w:val="22"/>
          <w:szCs w:val="22"/>
        </w:rPr>
        <w:t>енерального</w:t>
      </w:r>
      <w:r w:rsidR="007F125A" w:rsidRPr="006D6A1D">
        <w:rPr>
          <w:b w:val="0"/>
          <w:sz w:val="22"/>
          <w:szCs w:val="22"/>
        </w:rPr>
        <w:t xml:space="preserve"> </w:t>
      </w:r>
      <w:r w:rsidR="00713C37" w:rsidRPr="006D6A1D">
        <w:rPr>
          <w:b w:val="0"/>
          <w:sz w:val="22"/>
          <w:szCs w:val="22"/>
        </w:rPr>
        <w:t>директора</w:t>
      </w:r>
      <w:r w:rsidR="007F125A" w:rsidRPr="006D6A1D">
        <w:rPr>
          <w:b w:val="0"/>
          <w:sz w:val="22"/>
          <w:szCs w:val="22"/>
        </w:rPr>
        <w:t xml:space="preserve"> </w:t>
      </w:r>
      <w:r w:rsidR="00713C37" w:rsidRPr="006D6A1D">
        <w:rPr>
          <w:b w:val="0"/>
          <w:sz w:val="22"/>
          <w:szCs w:val="22"/>
        </w:rPr>
        <w:t>Теуважукова</w:t>
      </w:r>
      <w:r w:rsidR="007F125A" w:rsidRPr="006D6A1D">
        <w:rPr>
          <w:b w:val="0"/>
          <w:sz w:val="22"/>
          <w:szCs w:val="22"/>
        </w:rPr>
        <w:t xml:space="preserve"> </w:t>
      </w:r>
      <w:r w:rsidR="00713C37" w:rsidRPr="006D6A1D">
        <w:rPr>
          <w:b w:val="0"/>
          <w:sz w:val="22"/>
          <w:szCs w:val="22"/>
        </w:rPr>
        <w:t>Борис</w:t>
      </w:r>
      <w:r w:rsidR="006E6B18" w:rsidRPr="006D6A1D">
        <w:rPr>
          <w:b w:val="0"/>
          <w:sz w:val="22"/>
          <w:szCs w:val="22"/>
        </w:rPr>
        <w:t>а Анатольевича</w:t>
      </w:r>
      <w:r w:rsidR="008E2CFB" w:rsidRPr="006D6A1D">
        <w:rPr>
          <w:b w:val="0"/>
          <w:sz w:val="22"/>
          <w:szCs w:val="22"/>
        </w:rPr>
        <w:t>, действующе</w:t>
      </w:r>
      <w:r w:rsidR="00CF6C85" w:rsidRPr="006D6A1D">
        <w:rPr>
          <w:b w:val="0"/>
          <w:sz w:val="22"/>
          <w:szCs w:val="22"/>
        </w:rPr>
        <w:t>го</w:t>
      </w:r>
      <w:r w:rsidR="008E2CFB" w:rsidRPr="006D6A1D">
        <w:rPr>
          <w:b w:val="0"/>
          <w:sz w:val="22"/>
          <w:szCs w:val="22"/>
        </w:rPr>
        <w:t xml:space="preserve"> на основании Устава,</w:t>
      </w:r>
      <w:r w:rsidR="007F125A" w:rsidRPr="006D6A1D">
        <w:rPr>
          <w:b w:val="0"/>
          <w:sz w:val="22"/>
          <w:szCs w:val="22"/>
        </w:rPr>
        <w:t xml:space="preserve"> </w:t>
      </w:r>
      <w:r w:rsidR="008E2CFB" w:rsidRPr="006D6A1D">
        <w:rPr>
          <w:b w:val="0"/>
          <w:sz w:val="22"/>
          <w:szCs w:val="22"/>
        </w:rPr>
        <w:t xml:space="preserve">с другой стороны, вместе именуемые «Стороны», </w:t>
      </w:r>
      <w:r w:rsidR="006C26B6" w:rsidRPr="006D6A1D">
        <w:rPr>
          <w:b w:val="0"/>
          <w:sz w:val="22"/>
          <w:szCs w:val="22"/>
        </w:rPr>
        <w:t xml:space="preserve">составили настоящий договор (далее – «Договор») </w:t>
      </w:r>
      <w:r w:rsidR="008E2CFB" w:rsidRPr="006D6A1D">
        <w:rPr>
          <w:b w:val="0"/>
          <w:sz w:val="22"/>
          <w:szCs w:val="22"/>
        </w:rPr>
        <w:t>о нижеследующем:</w:t>
      </w:r>
    </w:p>
    <w:p w:rsidR="00E45D44" w:rsidRPr="006D6A1D" w:rsidRDefault="00E45D44" w:rsidP="00B07162">
      <w:pPr>
        <w:ind w:left="-142" w:right="-1" w:firstLine="720"/>
        <w:jc w:val="both"/>
        <w:rPr>
          <w:rFonts w:ascii="Times New Roman" w:hAnsi="Times New Roman"/>
          <w:sz w:val="22"/>
          <w:szCs w:val="22"/>
        </w:rPr>
      </w:pPr>
    </w:p>
    <w:p w:rsidR="00E45D44" w:rsidRPr="006D6A1D" w:rsidRDefault="00E45D44" w:rsidP="00B07162">
      <w:pPr>
        <w:pStyle w:val="32"/>
        <w:numPr>
          <w:ilvl w:val="0"/>
          <w:numId w:val="22"/>
        </w:numPr>
        <w:ind w:left="-142" w:right="-1"/>
        <w:jc w:val="center"/>
        <w:rPr>
          <w:rFonts w:ascii="Times New Roman" w:hAnsi="Times New Roman"/>
          <w:b/>
          <w:sz w:val="22"/>
          <w:szCs w:val="22"/>
        </w:rPr>
      </w:pPr>
      <w:r w:rsidRPr="006D6A1D">
        <w:rPr>
          <w:rFonts w:ascii="Times New Roman" w:hAnsi="Times New Roman"/>
          <w:b/>
          <w:sz w:val="22"/>
          <w:szCs w:val="22"/>
        </w:rPr>
        <w:t>Предмет Договора</w:t>
      </w:r>
    </w:p>
    <w:p w:rsidR="00B76BE0" w:rsidRDefault="00E45D44" w:rsidP="000C3BA1">
      <w:pPr>
        <w:pStyle w:val="af"/>
        <w:numPr>
          <w:ilvl w:val="1"/>
          <w:numId w:val="22"/>
        </w:numPr>
        <w:shd w:val="clear" w:color="auto" w:fill="FFFFFF"/>
        <w:suppressAutoHyphens/>
        <w:ind w:left="-142" w:right="-1" w:firstLine="0"/>
        <w:jc w:val="both"/>
        <w:textAlignment w:val="baseline"/>
        <w:rPr>
          <w:sz w:val="22"/>
          <w:szCs w:val="22"/>
        </w:rPr>
      </w:pPr>
      <w:r w:rsidRPr="007B5C4A">
        <w:rPr>
          <w:sz w:val="22"/>
          <w:szCs w:val="22"/>
        </w:rPr>
        <w:t xml:space="preserve">Заказчик поручает и оплачивает, а Исполнитель оказывает ему на условиях настоящего </w:t>
      </w:r>
      <w:r w:rsidR="00F1347E" w:rsidRPr="007B5C4A">
        <w:rPr>
          <w:sz w:val="22"/>
          <w:szCs w:val="22"/>
        </w:rPr>
        <w:t>Договора</w:t>
      </w:r>
      <w:r w:rsidR="001A654D" w:rsidRPr="007B5C4A">
        <w:rPr>
          <w:sz w:val="22"/>
          <w:szCs w:val="22"/>
        </w:rPr>
        <w:t xml:space="preserve"> </w:t>
      </w:r>
      <w:r w:rsidR="007B5C4A" w:rsidRPr="007B5C4A">
        <w:rPr>
          <w:sz w:val="22"/>
          <w:szCs w:val="22"/>
        </w:rPr>
        <w:t>услуги,</w:t>
      </w:r>
      <w:r w:rsidR="001A654D" w:rsidRPr="007B5C4A">
        <w:rPr>
          <w:sz w:val="22"/>
          <w:szCs w:val="22"/>
        </w:rPr>
        <w:t xml:space="preserve"> </w:t>
      </w:r>
      <w:r w:rsidR="00F1347E" w:rsidRPr="007B5C4A">
        <w:rPr>
          <w:sz w:val="22"/>
          <w:szCs w:val="22"/>
        </w:rPr>
        <w:t>по</w:t>
      </w:r>
      <w:r w:rsidR="001A654D" w:rsidRPr="007B5C4A">
        <w:rPr>
          <w:sz w:val="22"/>
          <w:szCs w:val="22"/>
        </w:rPr>
        <w:t xml:space="preserve"> </w:t>
      </w:r>
      <w:r w:rsidR="0093700C" w:rsidRPr="007B5C4A">
        <w:rPr>
          <w:sz w:val="22"/>
          <w:szCs w:val="22"/>
        </w:rPr>
        <w:t>проведению технич</w:t>
      </w:r>
      <w:r w:rsidR="00A501AB" w:rsidRPr="007B5C4A">
        <w:rPr>
          <w:sz w:val="22"/>
          <w:szCs w:val="22"/>
        </w:rPr>
        <w:t>е</w:t>
      </w:r>
      <w:r w:rsidR="00B76BE0">
        <w:rPr>
          <w:sz w:val="22"/>
          <w:szCs w:val="22"/>
        </w:rPr>
        <w:t>ской экспертизы предоставленных</w:t>
      </w:r>
      <w:r w:rsidR="00A501AB" w:rsidRPr="007B5C4A">
        <w:rPr>
          <w:sz w:val="22"/>
          <w:szCs w:val="22"/>
        </w:rPr>
        <w:t xml:space="preserve"> Заказчиком </w:t>
      </w:r>
      <w:r w:rsidR="00B76BE0">
        <w:rPr>
          <w:sz w:val="22"/>
          <w:szCs w:val="22"/>
        </w:rPr>
        <w:t xml:space="preserve">локально-сметных </w:t>
      </w:r>
      <w:r w:rsidR="00B96A63" w:rsidRPr="007B5C4A">
        <w:rPr>
          <w:sz w:val="22"/>
          <w:szCs w:val="22"/>
        </w:rPr>
        <w:t>расчет</w:t>
      </w:r>
      <w:r w:rsidR="00B76BE0">
        <w:rPr>
          <w:sz w:val="22"/>
          <w:szCs w:val="22"/>
        </w:rPr>
        <w:t>ов:</w:t>
      </w:r>
    </w:p>
    <w:p w:rsidR="005A5BAA" w:rsidRDefault="009C77A4" w:rsidP="00B76BE0">
      <w:pPr>
        <w:pStyle w:val="af"/>
        <w:numPr>
          <w:ilvl w:val="0"/>
          <w:numId w:val="33"/>
        </w:numPr>
        <w:shd w:val="clear" w:color="auto" w:fill="FFFFFF"/>
        <w:suppressAutoHyphens/>
        <w:ind w:right="-1"/>
        <w:jc w:val="both"/>
        <w:textAlignment w:val="baseline"/>
        <w:rPr>
          <w:sz w:val="22"/>
          <w:szCs w:val="22"/>
        </w:rPr>
      </w:pPr>
      <w:r>
        <w:rPr>
          <w:sz w:val="22"/>
          <w:szCs w:val="22"/>
        </w:rPr>
        <w:t>Локально-сметный расчет № 4. «</w:t>
      </w:r>
      <w:r w:rsidRPr="009C77A4">
        <w:rPr>
          <w:bCs/>
          <w:color w:val="000000"/>
          <w:sz w:val="22"/>
          <w:szCs w:val="27"/>
          <w:shd w:val="clear" w:color="auto" w:fill="FFFFFF"/>
        </w:rPr>
        <w:t>Проведение противоаварийных работ на объекте культурного наследия федерального значения «Колокольня Троицкого кафедрального собора» (Псковская обл., г. Псков, Кремль)</w:t>
      </w:r>
      <w:r>
        <w:rPr>
          <w:sz w:val="22"/>
          <w:szCs w:val="22"/>
        </w:rPr>
        <w:t>»</w:t>
      </w:r>
      <w:r w:rsidR="00B76BE0">
        <w:rPr>
          <w:sz w:val="22"/>
          <w:szCs w:val="22"/>
        </w:rPr>
        <w:t>.</w:t>
      </w:r>
    </w:p>
    <w:p w:rsidR="00B76BE0" w:rsidRDefault="009C77A4" w:rsidP="003A23A3">
      <w:pPr>
        <w:pStyle w:val="af"/>
        <w:numPr>
          <w:ilvl w:val="0"/>
          <w:numId w:val="33"/>
        </w:numPr>
        <w:shd w:val="clear" w:color="auto" w:fill="FFFFFF"/>
        <w:suppressAutoHyphens/>
        <w:ind w:right="-1"/>
        <w:jc w:val="both"/>
        <w:textAlignment w:val="baseline"/>
        <w:rPr>
          <w:sz w:val="22"/>
          <w:szCs w:val="22"/>
        </w:rPr>
      </w:pPr>
      <w:r>
        <w:rPr>
          <w:sz w:val="22"/>
          <w:szCs w:val="22"/>
        </w:rPr>
        <w:t>Локально-сметный расчет № 1</w:t>
      </w:r>
      <w:r w:rsidR="003A23A3">
        <w:rPr>
          <w:sz w:val="22"/>
          <w:szCs w:val="22"/>
        </w:rPr>
        <w:t>.</w:t>
      </w:r>
      <w:r>
        <w:rPr>
          <w:sz w:val="22"/>
          <w:szCs w:val="22"/>
        </w:rPr>
        <w:t xml:space="preserve"> </w:t>
      </w:r>
      <w:r w:rsidRPr="009C77A4">
        <w:rPr>
          <w:bCs/>
          <w:color w:val="000000"/>
          <w:sz w:val="22"/>
          <w:szCs w:val="27"/>
          <w:shd w:val="clear" w:color="auto" w:fill="FFFFFF"/>
        </w:rPr>
        <w:t>Проведение противоаварийных работ на объекте культурного наследия федерального значения «Колокольня Троицкого кафедрального собора» (Псковская обл., г. Псков, Кремль)».</w:t>
      </w:r>
    </w:p>
    <w:p w:rsidR="00EE71FB" w:rsidRPr="006D6A1D" w:rsidRDefault="00240425" w:rsidP="00EE71FB">
      <w:pPr>
        <w:pStyle w:val="af"/>
        <w:numPr>
          <w:ilvl w:val="1"/>
          <w:numId w:val="22"/>
        </w:numPr>
        <w:shd w:val="clear" w:color="auto" w:fill="FFFFFF"/>
        <w:suppressAutoHyphens/>
        <w:ind w:left="-142" w:right="-1" w:firstLine="0"/>
        <w:jc w:val="both"/>
        <w:textAlignment w:val="baseline"/>
        <w:rPr>
          <w:sz w:val="22"/>
          <w:szCs w:val="22"/>
        </w:rPr>
      </w:pPr>
      <w:r w:rsidRPr="006D6A1D">
        <w:rPr>
          <w:sz w:val="22"/>
          <w:szCs w:val="22"/>
        </w:rPr>
        <w:t>Цел</w:t>
      </w:r>
      <w:r w:rsidR="00997A9A" w:rsidRPr="006D6A1D">
        <w:rPr>
          <w:sz w:val="22"/>
          <w:szCs w:val="22"/>
        </w:rPr>
        <w:t>ью</w:t>
      </w:r>
      <w:r w:rsidR="007F125A" w:rsidRPr="006D6A1D">
        <w:rPr>
          <w:sz w:val="22"/>
          <w:szCs w:val="22"/>
        </w:rPr>
        <w:t xml:space="preserve"> </w:t>
      </w:r>
      <w:r w:rsidR="007515D7" w:rsidRPr="006D6A1D">
        <w:rPr>
          <w:sz w:val="22"/>
          <w:szCs w:val="22"/>
        </w:rPr>
        <w:t xml:space="preserve">Услуг </w:t>
      </w:r>
      <w:r w:rsidR="002C2375" w:rsidRPr="006D6A1D">
        <w:rPr>
          <w:sz w:val="22"/>
          <w:szCs w:val="22"/>
        </w:rPr>
        <w:t>является</w:t>
      </w:r>
      <w:r w:rsidR="004F5029" w:rsidRPr="006D6A1D">
        <w:rPr>
          <w:sz w:val="22"/>
          <w:szCs w:val="22"/>
        </w:rPr>
        <w:t xml:space="preserve"> п</w:t>
      </w:r>
      <w:r w:rsidR="0023597F" w:rsidRPr="006D6A1D">
        <w:rPr>
          <w:sz w:val="22"/>
          <w:szCs w:val="22"/>
        </w:rPr>
        <w:t>одготовка</w:t>
      </w:r>
      <w:r w:rsidR="00CD1157" w:rsidRPr="006D6A1D">
        <w:rPr>
          <w:sz w:val="22"/>
          <w:szCs w:val="22"/>
        </w:rPr>
        <w:t xml:space="preserve"> Технического заключения на предмет </w:t>
      </w:r>
      <w:r w:rsidR="006E6B18" w:rsidRPr="006D6A1D">
        <w:rPr>
          <w:sz w:val="22"/>
          <w:szCs w:val="22"/>
        </w:rPr>
        <w:t xml:space="preserve">определения </w:t>
      </w:r>
      <w:r w:rsidR="00EE71FB" w:rsidRPr="006D6A1D">
        <w:rPr>
          <w:sz w:val="22"/>
          <w:szCs w:val="22"/>
        </w:rPr>
        <w:t>правомерности применения коэффициентов и надбавок, а также единичных расценок при формиров</w:t>
      </w:r>
      <w:r w:rsidR="00920815" w:rsidRPr="006D6A1D">
        <w:rPr>
          <w:sz w:val="22"/>
          <w:szCs w:val="22"/>
        </w:rPr>
        <w:t>ании локально-сметного расчета.</w:t>
      </w:r>
      <w:r w:rsidR="005A5BAA" w:rsidRPr="006D6A1D">
        <w:rPr>
          <w:sz w:val="22"/>
          <w:szCs w:val="22"/>
        </w:rPr>
        <w:t xml:space="preserve"> </w:t>
      </w:r>
    </w:p>
    <w:p w:rsidR="00325F5F" w:rsidRPr="006D6A1D" w:rsidRDefault="00E37DC7" w:rsidP="002042DE">
      <w:pPr>
        <w:pStyle w:val="af"/>
        <w:numPr>
          <w:ilvl w:val="1"/>
          <w:numId w:val="22"/>
        </w:numPr>
        <w:shd w:val="clear" w:color="auto" w:fill="FFFFFF"/>
        <w:suppressAutoHyphens/>
        <w:ind w:left="-142" w:right="-1" w:firstLine="0"/>
        <w:jc w:val="both"/>
        <w:textAlignment w:val="baseline"/>
        <w:rPr>
          <w:sz w:val="22"/>
          <w:szCs w:val="22"/>
        </w:rPr>
      </w:pPr>
      <w:r w:rsidRPr="006D6A1D">
        <w:rPr>
          <w:sz w:val="22"/>
          <w:szCs w:val="22"/>
        </w:rPr>
        <w:t>Результатом оказания Услуг является</w:t>
      </w:r>
      <w:r w:rsidR="00791AE4" w:rsidRPr="006D6A1D">
        <w:rPr>
          <w:sz w:val="22"/>
          <w:szCs w:val="22"/>
        </w:rPr>
        <w:t xml:space="preserve"> </w:t>
      </w:r>
      <w:r w:rsidR="0023597F" w:rsidRPr="006D6A1D">
        <w:rPr>
          <w:sz w:val="22"/>
          <w:szCs w:val="22"/>
        </w:rPr>
        <w:t>подготовленное в соответствии с действующими нормативно-техническими регламентами</w:t>
      </w:r>
      <w:r w:rsidR="00A501AB" w:rsidRPr="006D6A1D">
        <w:rPr>
          <w:sz w:val="22"/>
          <w:szCs w:val="22"/>
        </w:rPr>
        <w:t xml:space="preserve"> и</w:t>
      </w:r>
      <w:r w:rsidR="005F13AC" w:rsidRPr="006D6A1D">
        <w:rPr>
          <w:sz w:val="22"/>
          <w:szCs w:val="22"/>
        </w:rPr>
        <w:t xml:space="preserve"> </w:t>
      </w:r>
      <w:r w:rsidR="006D2454" w:rsidRPr="006D6A1D">
        <w:rPr>
          <w:sz w:val="22"/>
          <w:szCs w:val="22"/>
        </w:rPr>
        <w:t>со</w:t>
      </w:r>
      <w:r w:rsidR="00A501AB" w:rsidRPr="006D6A1D">
        <w:rPr>
          <w:sz w:val="22"/>
          <w:szCs w:val="22"/>
        </w:rPr>
        <w:t>ответствующее указанным в п.1.2</w:t>
      </w:r>
      <w:r w:rsidR="006D2454" w:rsidRPr="006D6A1D">
        <w:rPr>
          <w:sz w:val="22"/>
          <w:szCs w:val="22"/>
        </w:rPr>
        <w:t xml:space="preserve"> Договора целям </w:t>
      </w:r>
      <w:r w:rsidR="00433634" w:rsidRPr="006D6A1D">
        <w:rPr>
          <w:sz w:val="22"/>
          <w:szCs w:val="22"/>
        </w:rPr>
        <w:t xml:space="preserve">Техническое </w:t>
      </w:r>
      <w:r w:rsidR="00A501AB" w:rsidRPr="006D6A1D">
        <w:rPr>
          <w:sz w:val="22"/>
          <w:szCs w:val="22"/>
        </w:rPr>
        <w:t>з</w:t>
      </w:r>
      <w:r w:rsidRPr="006D6A1D">
        <w:rPr>
          <w:sz w:val="22"/>
          <w:szCs w:val="22"/>
        </w:rPr>
        <w:t>аключени</w:t>
      </w:r>
      <w:r w:rsidR="008110A7" w:rsidRPr="006D6A1D">
        <w:rPr>
          <w:sz w:val="22"/>
          <w:szCs w:val="22"/>
        </w:rPr>
        <w:t>е</w:t>
      </w:r>
      <w:r w:rsidR="00B1183B">
        <w:rPr>
          <w:sz w:val="22"/>
          <w:szCs w:val="22"/>
        </w:rPr>
        <w:t>, по каждому сметному расчету,</w:t>
      </w:r>
      <w:r w:rsidRPr="006D6A1D">
        <w:rPr>
          <w:sz w:val="22"/>
          <w:szCs w:val="22"/>
        </w:rPr>
        <w:t xml:space="preserve"> специалист</w:t>
      </w:r>
      <w:r w:rsidR="00FE5E3A" w:rsidRPr="006D6A1D">
        <w:rPr>
          <w:sz w:val="22"/>
          <w:szCs w:val="22"/>
        </w:rPr>
        <w:t>ов</w:t>
      </w:r>
      <w:r w:rsidR="00EE71FB" w:rsidRPr="006D6A1D">
        <w:rPr>
          <w:sz w:val="22"/>
          <w:szCs w:val="22"/>
        </w:rPr>
        <w:t xml:space="preserve"> о проведении </w:t>
      </w:r>
      <w:r w:rsidRPr="006D6A1D">
        <w:rPr>
          <w:sz w:val="22"/>
          <w:szCs w:val="22"/>
        </w:rPr>
        <w:t>техническо</w:t>
      </w:r>
      <w:r w:rsidR="005247B2" w:rsidRPr="006D6A1D">
        <w:rPr>
          <w:sz w:val="22"/>
          <w:szCs w:val="22"/>
        </w:rPr>
        <w:t>го</w:t>
      </w:r>
      <w:r w:rsidR="00791AE4" w:rsidRPr="006D6A1D">
        <w:rPr>
          <w:sz w:val="22"/>
          <w:szCs w:val="22"/>
        </w:rPr>
        <w:t xml:space="preserve"> </w:t>
      </w:r>
      <w:r w:rsidR="005247B2" w:rsidRPr="006D6A1D">
        <w:rPr>
          <w:sz w:val="22"/>
          <w:szCs w:val="22"/>
        </w:rPr>
        <w:t>аудита</w:t>
      </w:r>
      <w:r w:rsidR="0066640E" w:rsidRPr="006D6A1D">
        <w:rPr>
          <w:sz w:val="22"/>
          <w:szCs w:val="22"/>
        </w:rPr>
        <w:t xml:space="preserve"> (далее – «Заключение»), подписанное</w:t>
      </w:r>
      <w:r w:rsidRPr="006D6A1D">
        <w:rPr>
          <w:sz w:val="22"/>
          <w:szCs w:val="22"/>
        </w:rPr>
        <w:t xml:space="preserve"> уполномоченн</w:t>
      </w:r>
      <w:r w:rsidR="0066640E" w:rsidRPr="006D6A1D">
        <w:rPr>
          <w:sz w:val="22"/>
          <w:szCs w:val="22"/>
        </w:rPr>
        <w:t>ым</w:t>
      </w:r>
      <w:r w:rsidRPr="006D6A1D">
        <w:rPr>
          <w:sz w:val="22"/>
          <w:szCs w:val="22"/>
        </w:rPr>
        <w:t xml:space="preserve"> лиц</w:t>
      </w:r>
      <w:r w:rsidR="0066640E" w:rsidRPr="006D6A1D">
        <w:rPr>
          <w:sz w:val="22"/>
          <w:szCs w:val="22"/>
        </w:rPr>
        <w:t>ом</w:t>
      </w:r>
      <w:r w:rsidRPr="006D6A1D">
        <w:rPr>
          <w:sz w:val="22"/>
          <w:szCs w:val="22"/>
        </w:rPr>
        <w:t xml:space="preserve"> Исполнителя и </w:t>
      </w:r>
      <w:r w:rsidR="0066640E" w:rsidRPr="006D6A1D">
        <w:rPr>
          <w:sz w:val="22"/>
          <w:szCs w:val="22"/>
        </w:rPr>
        <w:t>непосредственными исполнителями</w:t>
      </w:r>
      <w:r w:rsidRPr="006D6A1D">
        <w:rPr>
          <w:sz w:val="22"/>
          <w:szCs w:val="22"/>
        </w:rPr>
        <w:t>,</w:t>
      </w:r>
      <w:r w:rsidR="00791AE4" w:rsidRPr="006D6A1D">
        <w:rPr>
          <w:sz w:val="22"/>
          <w:szCs w:val="22"/>
        </w:rPr>
        <w:t xml:space="preserve"> </w:t>
      </w:r>
      <w:r w:rsidRPr="006D6A1D">
        <w:rPr>
          <w:sz w:val="22"/>
          <w:szCs w:val="22"/>
        </w:rPr>
        <w:t>а также</w:t>
      </w:r>
      <w:r w:rsidR="0066640E" w:rsidRPr="006D6A1D">
        <w:rPr>
          <w:sz w:val="22"/>
          <w:szCs w:val="22"/>
        </w:rPr>
        <w:t xml:space="preserve"> другими специалистами</w:t>
      </w:r>
      <w:r w:rsidRPr="006D6A1D">
        <w:rPr>
          <w:sz w:val="22"/>
          <w:szCs w:val="22"/>
        </w:rPr>
        <w:t xml:space="preserve">, если таковые привлекались к </w:t>
      </w:r>
      <w:r w:rsidR="0066640E" w:rsidRPr="006D6A1D">
        <w:rPr>
          <w:sz w:val="22"/>
          <w:szCs w:val="22"/>
        </w:rPr>
        <w:t>оказанию</w:t>
      </w:r>
      <w:r w:rsidR="00791AE4" w:rsidRPr="006D6A1D">
        <w:rPr>
          <w:sz w:val="22"/>
          <w:szCs w:val="22"/>
        </w:rPr>
        <w:t xml:space="preserve"> </w:t>
      </w:r>
      <w:r w:rsidR="0066640E" w:rsidRPr="006D6A1D">
        <w:rPr>
          <w:sz w:val="22"/>
          <w:szCs w:val="22"/>
        </w:rPr>
        <w:t xml:space="preserve">Услуг по </w:t>
      </w:r>
      <w:r w:rsidR="00806AAF" w:rsidRPr="006D6A1D">
        <w:rPr>
          <w:sz w:val="22"/>
          <w:szCs w:val="22"/>
        </w:rPr>
        <w:t>Д</w:t>
      </w:r>
      <w:r w:rsidRPr="006D6A1D">
        <w:rPr>
          <w:sz w:val="22"/>
          <w:szCs w:val="22"/>
        </w:rPr>
        <w:t>оговору.</w:t>
      </w:r>
    </w:p>
    <w:p w:rsidR="00A06625" w:rsidRPr="006D6A1D" w:rsidRDefault="00A06625" w:rsidP="00B07162">
      <w:pPr>
        <w:ind w:left="-142" w:right="-1" w:firstLine="709"/>
        <w:jc w:val="both"/>
        <w:rPr>
          <w:rFonts w:ascii="Times New Roman" w:hAnsi="Times New Roman"/>
          <w:sz w:val="22"/>
          <w:szCs w:val="22"/>
        </w:rPr>
      </w:pPr>
    </w:p>
    <w:p w:rsidR="005E6090" w:rsidRPr="006D6A1D" w:rsidRDefault="00B24708" w:rsidP="00AA2104">
      <w:pPr>
        <w:pStyle w:val="32"/>
        <w:numPr>
          <w:ilvl w:val="0"/>
          <w:numId w:val="22"/>
        </w:numPr>
        <w:ind w:right="-1"/>
        <w:jc w:val="center"/>
        <w:rPr>
          <w:rFonts w:ascii="Times New Roman" w:hAnsi="Times New Roman"/>
          <w:b/>
          <w:sz w:val="22"/>
          <w:szCs w:val="22"/>
        </w:rPr>
      </w:pPr>
      <w:r w:rsidRPr="006D6A1D">
        <w:rPr>
          <w:rFonts w:ascii="Times New Roman" w:hAnsi="Times New Roman"/>
          <w:b/>
          <w:sz w:val="22"/>
          <w:szCs w:val="22"/>
        </w:rPr>
        <w:t xml:space="preserve">Права и обязанности Сторон </w:t>
      </w:r>
    </w:p>
    <w:p w:rsidR="00B24708" w:rsidRPr="006D6A1D" w:rsidRDefault="00B24708" w:rsidP="00B24708">
      <w:pPr>
        <w:pStyle w:val="af"/>
        <w:shd w:val="clear" w:color="auto" w:fill="FFFFFF"/>
        <w:suppressAutoHyphens/>
        <w:ind w:left="-142" w:right="-1"/>
        <w:jc w:val="both"/>
        <w:textAlignment w:val="baseline"/>
        <w:rPr>
          <w:sz w:val="22"/>
          <w:szCs w:val="22"/>
        </w:rPr>
      </w:pPr>
      <w:r w:rsidRPr="006D6A1D">
        <w:rPr>
          <w:sz w:val="22"/>
          <w:szCs w:val="22"/>
        </w:rPr>
        <w:t>2.1. Заказчик обязуется в течение 3</w:t>
      </w:r>
      <w:r w:rsidR="00AA2104" w:rsidRPr="006D6A1D">
        <w:rPr>
          <w:sz w:val="22"/>
          <w:szCs w:val="22"/>
        </w:rPr>
        <w:t xml:space="preserve"> </w:t>
      </w:r>
      <w:r w:rsidRPr="006D6A1D">
        <w:rPr>
          <w:sz w:val="22"/>
          <w:szCs w:val="22"/>
        </w:rPr>
        <w:t xml:space="preserve">(трех) рабочих дней со дня заключения Договора </w:t>
      </w:r>
      <w:r w:rsidR="00DF719D" w:rsidRPr="006D6A1D">
        <w:rPr>
          <w:sz w:val="22"/>
          <w:szCs w:val="22"/>
        </w:rPr>
        <w:t>выслать</w:t>
      </w:r>
      <w:r w:rsidR="00E45D44" w:rsidRPr="006D6A1D">
        <w:rPr>
          <w:sz w:val="22"/>
          <w:szCs w:val="22"/>
        </w:rPr>
        <w:t xml:space="preserve"> Исполнителю </w:t>
      </w:r>
      <w:r w:rsidRPr="006D6A1D">
        <w:rPr>
          <w:sz w:val="22"/>
          <w:szCs w:val="22"/>
        </w:rPr>
        <w:t xml:space="preserve">исходную документацию (локально-сметный расчет) по </w:t>
      </w:r>
      <w:r w:rsidR="00DF719D" w:rsidRPr="006D6A1D">
        <w:rPr>
          <w:sz w:val="22"/>
          <w:szCs w:val="22"/>
        </w:rPr>
        <w:t xml:space="preserve">электронной почте на адрес: </w:t>
      </w:r>
      <w:hyperlink r:id="rId8" w:history="1">
        <w:r w:rsidR="00DF719D" w:rsidRPr="006D6A1D">
          <w:rPr>
            <w:rStyle w:val="af0"/>
            <w:color w:val="auto"/>
            <w:spacing w:val="-10"/>
            <w:sz w:val="22"/>
            <w:szCs w:val="22"/>
          </w:rPr>
          <w:t>info@stroj-expert.ru</w:t>
        </w:r>
      </w:hyperlink>
      <w:r w:rsidR="00DF719D" w:rsidRPr="006D6A1D">
        <w:rPr>
          <w:sz w:val="22"/>
          <w:szCs w:val="22"/>
        </w:rPr>
        <w:t>.</w:t>
      </w:r>
    </w:p>
    <w:p w:rsidR="00E45D44" w:rsidRPr="006D6A1D" w:rsidRDefault="00E45D44" w:rsidP="00B24708">
      <w:pPr>
        <w:pStyle w:val="32"/>
        <w:ind w:left="-142" w:right="-1" w:firstLine="0"/>
        <w:rPr>
          <w:rFonts w:ascii="Times New Roman" w:hAnsi="Times New Roman"/>
          <w:sz w:val="22"/>
          <w:szCs w:val="22"/>
        </w:rPr>
      </w:pPr>
      <w:r w:rsidRPr="006D6A1D">
        <w:rPr>
          <w:rFonts w:ascii="Times New Roman" w:hAnsi="Times New Roman"/>
          <w:sz w:val="22"/>
          <w:szCs w:val="22"/>
        </w:rPr>
        <w:t>2.2. В отношении каждого документа</w:t>
      </w:r>
      <w:r w:rsidR="00B24708" w:rsidRPr="006D6A1D">
        <w:rPr>
          <w:rFonts w:ascii="Times New Roman" w:hAnsi="Times New Roman"/>
          <w:sz w:val="22"/>
          <w:szCs w:val="22"/>
        </w:rPr>
        <w:t xml:space="preserve"> в Акте передачи документации</w:t>
      </w:r>
      <w:r w:rsidRPr="006D6A1D">
        <w:rPr>
          <w:rFonts w:ascii="Times New Roman" w:hAnsi="Times New Roman"/>
          <w:sz w:val="22"/>
          <w:szCs w:val="22"/>
        </w:rPr>
        <w:t xml:space="preserve"> отмечается, представлен он в оригинале или копии.</w:t>
      </w:r>
      <w:r w:rsidR="00B24708" w:rsidRPr="006D6A1D">
        <w:rPr>
          <w:rFonts w:ascii="Times New Roman" w:hAnsi="Times New Roman"/>
          <w:sz w:val="22"/>
          <w:szCs w:val="22"/>
        </w:rPr>
        <w:t xml:space="preserve"> </w:t>
      </w:r>
      <w:r w:rsidRPr="006D6A1D">
        <w:rPr>
          <w:rFonts w:ascii="Times New Roman" w:hAnsi="Times New Roman"/>
          <w:sz w:val="22"/>
          <w:szCs w:val="22"/>
        </w:rPr>
        <w:t xml:space="preserve">Документы, предоставленные в оригинале, возвращаются также по Акту передачи документации одновременно с представлением Заключения, если они не затребованы ранее </w:t>
      </w:r>
      <w:r w:rsidR="00B24708" w:rsidRPr="006D6A1D">
        <w:rPr>
          <w:rFonts w:ascii="Times New Roman" w:hAnsi="Times New Roman"/>
          <w:sz w:val="22"/>
          <w:szCs w:val="22"/>
        </w:rPr>
        <w:t>Заказчиком</w:t>
      </w:r>
      <w:r w:rsidRPr="006D6A1D">
        <w:rPr>
          <w:rFonts w:ascii="Times New Roman" w:hAnsi="Times New Roman"/>
          <w:sz w:val="22"/>
          <w:szCs w:val="22"/>
        </w:rPr>
        <w:t>.</w:t>
      </w:r>
    </w:p>
    <w:p w:rsidR="00573556" w:rsidRPr="006D6A1D" w:rsidRDefault="00B24708" w:rsidP="00B07162">
      <w:pPr>
        <w:pStyle w:val="32"/>
        <w:ind w:left="-142" w:right="-1" w:firstLine="0"/>
        <w:rPr>
          <w:rFonts w:ascii="Times New Roman" w:hAnsi="Times New Roman"/>
          <w:sz w:val="22"/>
          <w:szCs w:val="22"/>
        </w:rPr>
      </w:pPr>
      <w:r w:rsidRPr="006D6A1D">
        <w:rPr>
          <w:rFonts w:ascii="Times New Roman" w:hAnsi="Times New Roman"/>
          <w:sz w:val="22"/>
          <w:szCs w:val="22"/>
        </w:rPr>
        <w:t xml:space="preserve">2.3. </w:t>
      </w:r>
      <w:r w:rsidR="00C50596" w:rsidRPr="006D6A1D">
        <w:rPr>
          <w:rFonts w:ascii="Times New Roman" w:hAnsi="Times New Roman"/>
          <w:sz w:val="22"/>
          <w:szCs w:val="22"/>
        </w:rPr>
        <w:t>Исполнитель гарантирует сохранность и своевременный возврат документов, а также иных материалов, предоставленных ему Заказчиком для оказания Услуг.</w:t>
      </w:r>
    </w:p>
    <w:p w:rsidR="00F65992" w:rsidRPr="006D6A1D" w:rsidRDefault="00D15F80" w:rsidP="00D15F80">
      <w:pPr>
        <w:pStyle w:val="32"/>
        <w:ind w:left="-142" w:right="-1" w:firstLine="0"/>
        <w:rPr>
          <w:rFonts w:ascii="Times New Roman" w:hAnsi="Times New Roman"/>
          <w:sz w:val="22"/>
          <w:szCs w:val="22"/>
        </w:rPr>
      </w:pPr>
      <w:r w:rsidRPr="006D6A1D">
        <w:rPr>
          <w:rFonts w:ascii="Times New Roman" w:hAnsi="Times New Roman"/>
          <w:sz w:val="22"/>
          <w:szCs w:val="22"/>
        </w:rPr>
        <w:t xml:space="preserve">2.4. </w:t>
      </w:r>
      <w:r w:rsidR="00573556" w:rsidRPr="006D6A1D">
        <w:rPr>
          <w:rFonts w:ascii="Times New Roman" w:hAnsi="Times New Roman"/>
          <w:sz w:val="22"/>
          <w:szCs w:val="22"/>
        </w:rPr>
        <w:t xml:space="preserve">Исполнитель </w:t>
      </w:r>
      <w:r w:rsidR="00CA5F3D" w:rsidRPr="006D6A1D">
        <w:rPr>
          <w:rFonts w:ascii="Times New Roman" w:hAnsi="Times New Roman"/>
          <w:sz w:val="22"/>
          <w:szCs w:val="22"/>
        </w:rPr>
        <w:t>обязан в</w:t>
      </w:r>
      <w:r w:rsidR="00573556" w:rsidRPr="006D6A1D">
        <w:rPr>
          <w:rFonts w:ascii="Times New Roman" w:hAnsi="Times New Roman"/>
          <w:sz w:val="22"/>
          <w:szCs w:val="22"/>
        </w:rPr>
        <w:t xml:space="preserve"> течение </w:t>
      </w:r>
      <w:r w:rsidRPr="006D6A1D">
        <w:rPr>
          <w:rFonts w:ascii="Times New Roman" w:hAnsi="Times New Roman"/>
          <w:sz w:val="22"/>
          <w:szCs w:val="22"/>
        </w:rPr>
        <w:t>3 (</w:t>
      </w:r>
      <w:r w:rsidR="00573556" w:rsidRPr="006D6A1D">
        <w:rPr>
          <w:rFonts w:ascii="Times New Roman" w:hAnsi="Times New Roman"/>
          <w:sz w:val="22"/>
          <w:szCs w:val="22"/>
        </w:rPr>
        <w:t>трех</w:t>
      </w:r>
      <w:r w:rsidRPr="006D6A1D">
        <w:rPr>
          <w:rFonts w:ascii="Times New Roman" w:hAnsi="Times New Roman"/>
          <w:sz w:val="22"/>
          <w:szCs w:val="22"/>
        </w:rPr>
        <w:t>)</w:t>
      </w:r>
      <w:r w:rsidR="00573556" w:rsidRPr="006D6A1D">
        <w:rPr>
          <w:rFonts w:ascii="Times New Roman" w:hAnsi="Times New Roman"/>
          <w:sz w:val="22"/>
          <w:szCs w:val="22"/>
        </w:rPr>
        <w:t xml:space="preserve"> лет с даты заключения Договора хранить в своем архиве Заключение и все документы</w:t>
      </w:r>
      <w:r w:rsidR="00E05189" w:rsidRPr="006D6A1D">
        <w:rPr>
          <w:rFonts w:ascii="Times New Roman" w:hAnsi="Times New Roman"/>
          <w:sz w:val="22"/>
          <w:szCs w:val="22"/>
        </w:rPr>
        <w:t xml:space="preserve"> (или их копии)</w:t>
      </w:r>
      <w:r w:rsidR="00573556" w:rsidRPr="006D6A1D">
        <w:rPr>
          <w:rFonts w:ascii="Times New Roman" w:hAnsi="Times New Roman"/>
          <w:sz w:val="22"/>
          <w:szCs w:val="22"/>
        </w:rPr>
        <w:t>, использованные в ходе оказания Услуг</w:t>
      </w:r>
      <w:r w:rsidRPr="006D6A1D">
        <w:rPr>
          <w:rFonts w:ascii="Times New Roman" w:hAnsi="Times New Roman"/>
          <w:sz w:val="22"/>
          <w:szCs w:val="22"/>
        </w:rPr>
        <w:t>,</w:t>
      </w:r>
      <w:r w:rsidR="00573556" w:rsidRPr="006D6A1D">
        <w:rPr>
          <w:rFonts w:ascii="Times New Roman" w:hAnsi="Times New Roman"/>
          <w:sz w:val="22"/>
          <w:szCs w:val="22"/>
        </w:rPr>
        <w:t xml:space="preserve"> и необходимые для подтверждения результатов оказанных Услуг с максимально возможной доказательной силой. </w:t>
      </w:r>
      <w:r w:rsidR="00F65992" w:rsidRPr="006D6A1D">
        <w:rPr>
          <w:rFonts w:ascii="Times New Roman" w:hAnsi="Times New Roman"/>
          <w:sz w:val="22"/>
          <w:szCs w:val="22"/>
        </w:rPr>
        <w:t xml:space="preserve">Исполнитель </w:t>
      </w:r>
      <w:r w:rsidR="00F65992" w:rsidRPr="006D6A1D">
        <w:rPr>
          <w:rFonts w:ascii="Times New Roman" w:hAnsi="Times New Roman"/>
          <w:bCs/>
          <w:sz w:val="22"/>
          <w:szCs w:val="22"/>
        </w:rPr>
        <w:t>гарантируе</w:t>
      </w:r>
      <w:r w:rsidRPr="006D6A1D">
        <w:rPr>
          <w:rFonts w:ascii="Times New Roman" w:hAnsi="Times New Roman"/>
          <w:bCs/>
          <w:sz w:val="22"/>
          <w:szCs w:val="22"/>
        </w:rPr>
        <w:t>т конфиденциальность информации</w:t>
      </w:r>
      <w:r w:rsidR="00F65992" w:rsidRPr="006D6A1D">
        <w:rPr>
          <w:rFonts w:ascii="Times New Roman" w:hAnsi="Times New Roman"/>
          <w:bCs/>
          <w:sz w:val="22"/>
          <w:szCs w:val="22"/>
        </w:rPr>
        <w:t xml:space="preserve"> как полученной от Заказчика для целей оказания Услуг, так и информации, полученной в ходе оказания Услуг.</w:t>
      </w:r>
    </w:p>
    <w:p w:rsidR="00D15F80" w:rsidRPr="006D6A1D" w:rsidRDefault="00D15F80" w:rsidP="00B07162">
      <w:pPr>
        <w:pStyle w:val="32"/>
        <w:ind w:left="-142" w:right="-1" w:firstLine="0"/>
        <w:rPr>
          <w:rFonts w:ascii="Times New Roman" w:hAnsi="Times New Roman"/>
          <w:bCs/>
          <w:sz w:val="22"/>
          <w:szCs w:val="22"/>
        </w:rPr>
      </w:pPr>
      <w:r w:rsidRPr="006D6A1D">
        <w:rPr>
          <w:rFonts w:ascii="Times New Roman" w:hAnsi="Times New Roman"/>
          <w:bCs/>
          <w:sz w:val="22"/>
          <w:szCs w:val="22"/>
        </w:rPr>
        <w:t xml:space="preserve">2.5. </w:t>
      </w:r>
      <w:r w:rsidR="005D5C4C" w:rsidRPr="006D6A1D">
        <w:rPr>
          <w:rFonts w:ascii="Times New Roman" w:hAnsi="Times New Roman"/>
          <w:bCs/>
          <w:sz w:val="22"/>
          <w:szCs w:val="22"/>
        </w:rPr>
        <w:t>Исполнитель указыва</w:t>
      </w:r>
      <w:r w:rsidR="00B00334" w:rsidRPr="006D6A1D">
        <w:rPr>
          <w:rFonts w:ascii="Times New Roman" w:hAnsi="Times New Roman"/>
          <w:bCs/>
          <w:sz w:val="22"/>
          <w:szCs w:val="22"/>
        </w:rPr>
        <w:t>е</w:t>
      </w:r>
      <w:r w:rsidR="005D5C4C" w:rsidRPr="006D6A1D">
        <w:rPr>
          <w:rFonts w:ascii="Times New Roman" w:hAnsi="Times New Roman"/>
          <w:bCs/>
          <w:sz w:val="22"/>
          <w:szCs w:val="22"/>
        </w:rPr>
        <w:t xml:space="preserve">т в Заключении полученную им </w:t>
      </w:r>
      <w:r w:rsidR="00EF56CF" w:rsidRPr="006D6A1D">
        <w:rPr>
          <w:rFonts w:ascii="Times New Roman" w:hAnsi="Times New Roman"/>
          <w:bCs/>
          <w:sz w:val="22"/>
          <w:szCs w:val="22"/>
        </w:rPr>
        <w:t xml:space="preserve">от Заказчика </w:t>
      </w:r>
      <w:r w:rsidR="005D5C4C" w:rsidRPr="006D6A1D">
        <w:rPr>
          <w:rFonts w:ascii="Times New Roman" w:hAnsi="Times New Roman"/>
          <w:bCs/>
          <w:sz w:val="22"/>
          <w:szCs w:val="22"/>
        </w:rPr>
        <w:t xml:space="preserve">в ходе оказания Услуг исходную документацию, иную документацию, в том числе </w:t>
      </w:r>
      <w:r w:rsidR="00EF56CF" w:rsidRPr="006D6A1D">
        <w:rPr>
          <w:rFonts w:ascii="Times New Roman" w:hAnsi="Times New Roman"/>
          <w:bCs/>
          <w:sz w:val="22"/>
          <w:szCs w:val="22"/>
        </w:rPr>
        <w:t xml:space="preserve">полученную </w:t>
      </w:r>
      <w:r w:rsidR="005D5C4C" w:rsidRPr="006D6A1D">
        <w:rPr>
          <w:rFonts w:ascii="Times New Roman" w:hAnsi="Times New Roman"/>
          <w:bCs/>
          <w:sz w:val="22"/>
          <w:szCs w:val="22"/>
        </w:rPr>
        <w:t xml:space="preserve">от </w:t>
      </w:r>
      <w:r w:rsidR="00B00334" w:rsidRPr="006D6A1D">
        <w:rPr>
          <w:rFonts w:ascii="Times New Roman" w:hAnsi="Times New Roman"/>
          <w:bCs/>
          <w:sz w:val="22"/>
          <w:szCs w:val="22"/>
        </w:rPr>
        <w:t>третьих лиц</w:t>
      </w:r>
      <w:r w:rsidR="00A9741B" w:rsidRPr="006D6A1D">
        <w:rPr>
          <w:rFonts w:ascii="Times New Roman" w:hAnsi="Times New Roman"/>
          <w:bCs/>
          <w:sz w:val="22"/>
          <w:szCs w:val="22"/>
        </w:rPr>
        <w:t>, источники общедоступной и профессиональной информации</w:t>
      </w:r>
      <w:r w:rsidR="00B00334" w:rsidRPr="006D6A1D">
        <w:rPr>
          <w:rFonts w:ascii="Times New Roman" w:hAnsi="Times New Roman"/>
          <w:bCs/>
          <w:sz w:val="22"/>
          <w:szCs w:val="22"/>
        </w:rPr>
        <w:t xml:space="preserve">. </w:t>
      </w:r>
    </w:p>
    <w:p w:rsidR="00E45D44" w:rsidRPr="006D6A1D" w:rsidRDefault="00D15F80" w:rsidP="00B07162">
      <w:pPr>
        <w:pStyle w:val="32"/>
        <w:ind w:left="-142" w:right="-1" w:firstLine="0"/>
        <w:rPr>
          <w:rFonts w:ascii="Times New Roman" w:hAnsi="Times New Roman"/>
          <w:sz w:val="22"/>
          <w:szCs w:val="22"/>
        </w:rPr>
      </w:pPr>
      <w:r w:rsidRPr="006D6A1D">
        <w:rPr>
          <w:rFonts w:ascii="Times New Roman" w:hAnsi="Times New Roman"/>
          <w:sz w:val="22"/>
          <w:szCs w:val="22"/>
        </w:rPr>
        <w:t>2.6</w:t>
      </w:r>
      <w:r w:rsidR="00E45D44" w:rsidRPr="006D6A1D">
        <w:rPr>
          <w:rFonts w:ascii="Times New Roman" w:hAnsi="Times New Roman"/>
          <w:sz w:val="22"/>
          <w:szCs w:val="22"/>
        </w:rPr>
        <w:t>. Исполнитель обязуется:</w:t>
      </w:r>
    </w:p>
    <w:p w:rsidR="00E45D44" w:rsidRPr="006D6A1D" w:rsidRDefault="00B07162" w:rsidP="00A90A33">
      <w:pPr>
        <w:pStyle w:val="32"/>
        <w:ind w:left="-142" w:right="-1" w:firstLine="0"/>
        <w:rPr>
          <w:rFonts w:ascii="Times New Roman" w:hAnsi="Times New Roman"/>
          <w:sz w:val="22"/>
          <w:szCs w:val="22"/>
        </w:rPr>
      </w:pPr>
      <w:r w:rsidRPr="006D6A1D">
        <w:rPr>
          <w:rFonts w:ascii="Times New Roman" w:hAnsi="Times New Roman"/>
          <w:sz w:val="22"/>
          <w:szCs w:val="22"/>
        </w:rPr>
        <w:t xml:space="preserve">-  </w:t>
      </w:r>
      <w:r w:rsidR="00E45D44" w:rsidRPr="006D6A1D">
        <w:rPr>
          <w:rFonts w:ascii="Times New Roman" w:hAnsi="Times New Roman"/>
          <w:sz w:val="22"/>
          <w:szCs w:val="22"/>
        </w:rPr>
        <w:t xml:space="preserve">самостоятельно собирать из общедоступных и профессиональных источников </w:t>
      </w:r>
      <w:r w:rsidR="00A9741B" w:rsidRPr="006D6A1D">
        <w:rPr>
          <w:rFonts w:ascii="Times New Roman" w:hAnsi="Times New Roman"/>
          <w:sz w:val="22"/>
          <w:szCs w:val="22"/>
        </w:rPr>
        <w:t xml:space="preserve">недостающую </w:t>
      </w:r>
      <w:r w:rsidR="00E45D44" w:rsidRPr="006D6A1D">
        <w:rPr>
          <w:rFonts w:ascii="Times New Roman" w:hAnsi="Times New Roman"/>
          <w:sz w:val="22"/>
          <w:szCs w:val="22"/>
        </w:rPr>
        <w:t xml:space="preserve">информацию, необходимую для </w:t>
      </w:r>
      <w:r w:rsidR="00145940" w:rsidRPr="006D6A1D">
        <w:rPr>
          <w:rFonts w:ascii="Times New Roman" w:hAnsi="Times New Roman"/>
          <w:sz w:val="22"/>
          <w:szCs w:val="22"/>
        </w:rPr>
        <w:t>оказания Услуг</w:t>
      </w:r>
      <w:r w:rsidR="00E45D44" w:rsidRPr="006D6A1D">
        <w:rPr>
          <w:rFonts w:ascii="Times New Roman" w:hAnsi="Times New Roman"/>
          <w:sz w:val="22"/>
          <w:szCs w:val="22"/>
        </w:rPr>
        <w:t>;</w:t>
      </w:r>
    </w:p>
    <w:p w:rsidR="00E05189" w:rsidRPr="006D6A1D" w:rsidRDefault="00B07162" w:rsidP="00B07162">
      <w:pPr>
        <w:pStyle w:val="32"/>
        <w:ind w:left="-142" w:right="-1" w:firstLine="0"/>
        <w:rPr>
          <w:rFonts w:ascii="Times New Roman" w:hAnsi="Times New Roman"/>
          <w:sz w:val="22"/>
          <w:szCs w:val="22"/>
        </w:rPr>
      </w:pPr>
      <w:r w:rsidRPr="006D6A1D">
        <w:rPr>
          <w:rFonts w:ascii="Times New Roman" w:hAnsi="Times New Roman"/>
          <w:sz w:val="22"/>
          <w:szCs w:val="22"/>
        </w:rPr>
        <w:t xml:space="preserve">- </w:t>
      </w:r>
      <w:r w:rsidR="00E05189" w:rsidRPr="006D6A1D">
        <w:rPr>
          <w:rFonts w:ascii="Times New Roman" w:hAnsi="Times New Roman"/>
          <w:sz w:val="22"/>
          <w:szCs w:val="22"/>
        </w:rPr>
        <w:t xml:space="preserve">привлекать к оказанию Услуг специалистов, уровень квалификации, образования и практической работы которых обоснованно позволяет </w:t>
      </w:r>
      <w:r w:rsidR="00D219A7" w:rsidRPr="006D6A1D">
        <w:rPr>
          <w:rFonts w:ascii="Times New Roman" w:hAnsi="Times New Roman"/>
          <w:sz w:val="22"/>
          <w:szCs w:val="22"/>
        </w:rPr>
        <w:t>оказать Услуги с высоким</w:t>
      </w:r>
      <w:r w:rsidR="00E05189" w:rsidRPr="006D6A1D">
        <w:rPr>
          <w:rFonts w:ascii="Times New Roman" w:hAnsi="Times New Roman"/>
          <w:sz w:val="22"/>
          <w:szCs w:val="22"/>
        </w:rPr>
        <w:t xml:space="preserve"> качество</w:t>
      </w:r>
      <w:r w:rsidR="00D219A7" w:rsidRPr="006D6A1D">
        <w:rPr>
          <w:rFonts w:ascii="Times New Roman" w:hAnsi="Times New Roman"/>
          <w:sz w:val="22"/>
          <w:szCs w:val="22"/>
        </w:rPr>
        <w:t>м</w:t>
      </w:r>
      <w:r w:rsidR="00E05189" w:rsidRPr="006D6A1D">
        <w:rPr>
          <w:rFonts w:ascii="Times New Roman" w:hAnsi="Times New Roman"/>
          <w:sz w:val="22"/>
          <w:szCs w:val="22"/>
        </w:rPr>
        <w:t>.</w:t>
      </w:r>
    </w:p>
    <w:p w:rsidR="00E45D44" w:rsidRPr="006D6A1D" w:rsidRDefault="008F5398" w:rsidP="00B07162">
      <w:pPr>
        <w:pStyle w:val="32"/>
        <w:ind w:left="-142" w:right="-1" w:firstLine="0"/>
        <w:rPr>
          <w:rFonts w:ascii="Times New Roman" w:hAnsi="Times New Roman"/>
          <w:sz w:val="22"/>
          <w:szCs w:val="22"/>
        </w:rPr>
      </w:pPr>
      <w:r w:rsidRPr="006D6A1D">
        <w:rPr>
          <w:rFonts w:ascii="Times New Roman" w:hAnsi="Times New Roman"/>
          <w:sz w:val="22"/>
          <w:szCs w:val="22"/>
        </w:rPr>
        <w:t>2.7</w:t>
      </w:r>
      <w:r w:rsidR="00E45D44" w:rsidRPr="006D6A1D">
        <w:rPr>
          <w:rFonts w:ascii="Times New Roman" w:hAnsi="Times New Roman"/>
          <w:sz w:val="22"/>
          <w:szCs w:val="22"/>
        </w:rPr>
        <w:t>. Стороны вправе полагаться на достаточную полноту и безусловную достоверность взаимно предоставляемой информации</w:t>
      </w:r>
      <w:r w:rsidR="008C2D50" w:rsidRPr="006D6A1D">
        <w:rPr>
          <w:rFonts w:ascii="Times New Roman" w:hAnsi="Times New Roman"/>
          <w:sz w:val="22"/>
          <w:szCs w:val="22"/>
        </w:rPr>
        <w:t xml:space="preserve"> и документации</w:t>
      </w:r>
      <w:r w:rsidR="00E45D44" w:rsidRPr="006D6A1D">
        <w:rPr>
          <w:rFonts w:ascii="Times New Roman" w:hAnsi="Times New Roman"/>
          <w:sz w:val="22"/>
          <w:szCs w:val="22"/>
        </w:rPr>
        <w:t>.</w:t>
      </w:r>
    </w:p>
    <w:p w:rsidR="000310A0" w:rsidRPr="006D6A1D" w:rsidRDefault="000310A0" w:rsidP="00B07162">
      <w:pPr>
        <w:pStyle w:val="32"/>
        <w:ind w:left="-142" w:right="-1" w:firstLine="0"/>
        <w:rPr>
          <w:rFonts w:ascii="Times New Roman" w:hAnsi="Times New Roman"/>
          <w:sz w:val="22"/>
          <w:szCs w:val="22"/>
        </w:rPr>
      </w:pPr>
      <w:r w:rsidRPr="006D6A1D">
        <w:rPr>
          <w:rFonts w:ascii="Times New Roman" w:hAnsi="Times New Roman"/>
          <w:sz w:val="22"/>
          <w:szCs w:val="22"/>
        </w:rPr>
        <w:lastRenderedPageBreak/>
        <w:t xml:space="preserve">2.8. </w:t>
      </w:r>
      <w:r w:rsidRPr="006D6A1D">
        <w:rPr>
          <w:rFonts w:ascii="Times New Roman" w:hAnsi="Times New Roman" w:hint="eastAsia"/>
          <w:sz w:val="22"/>
          <w:szCs w:val="22"/>
        </w:rPr>
        <w:t>Каждая</w:t>
      </w:r>
      <w:r w:rsidRPr="006D6A1D">
        <w:rPr>
          <w:rFonts w:ascii="Times New Roman" w:hAnsi="Times New Roman"/>
          <w:sz w:val="22"/>
          <w:szCs w:val="22"/>
        </w:rPr>
        <w:t xml:space="preserve"> </w:t>
      </w:r>
      <w:r w:rsidRPr="006D6A1D">
        <w:rPr>
          <w:rFonts w:ascii="Times New Roman" w:hAnsi="Times New Roman" w:hint="eastAsia"/>
          <w:sz w:val="22"/>
          <w:szCs w:val="22"/>
        </w:rPr>
        <w:t>из</w:t>
      </w:r>
      <w:r w:rsidRPr="006D6A1D">
        <w:rPr>
          <w:rFonts w:ascii="Times New Roman" w:hAnsi="Times New Roman"/>
          <w:sz w:val="22"/>
          <w:szCs w:val="22"/>
        </w:rPr>
        <w:t xml:space="preserve"> </w:t>
      </w:r>
      <w:r w:rsidRPr="006D6A1D">
        <w:rPr>
          <w:rFonts w:ascii="Times New Roman" w:hAnsi="Times New Roman" w:hint="eastAsia"/>
          <w:sz w:val="22"/>
          <w:szCs w:val="22"/>
        </w:rPr>
        <w:t>Сторон</w:t>
      </w:r>
      <w:r w:rsidRPr="006D6A1D">
        <w:rPr>
          <w:rFonts w:ascii="Times New Roman" w:hAnsi="Times New Roman"/>
          <w:sz w:val="22"/>
          <w:szCs w:val="22"/>
        </w:rPr>
        <w:t xml:space="preserve"> </w:t>
      </w:r>
      <w:r w:rsidRPr="006D6A1D">
        <w:rPr>
          <w:rFonts w:ascii="Times New Roman" w:hAnsi="Times New Roman" w:hint="eastAsia"/>
          <w:sz w:val="22"/>
          <w:szCs w:val="22"/>
        </w:rPr>
        <w:t>обязуется</w:t>
      </w:r>
      <w:r w:rsidRPr="006D6A1D">
        <w:rPr>
          <w:rFonts w:ascii="Times New Roman" w:hAnsi="Times New Roman"/>
          <w:sz w:val="22"/>
          <w:szCs w:val="22"/>
        </w:rPr>
        <w:t xml:space="preserve"> </w:t>
      </w:r>
      <w:r w:rsidRPr="006D6A1D">
        <w:rPr>
          <w:rFonts w:ascii="Times New Roman" w:hAnsi="Times New Roman" w:hint="eastAsia"/>
          <w:sz w:val="22"/>
          <w:szCs w:val="22"/>
        </w:rPr>
        <w:t>незамедлительно</w:t>
      </w:r>
      <w:r w:rsidRPr="006D6A1D">
        <w:rPr>
          <w:rFonts w:ascii="Times New Roman" w:hAnsi="Times New Roman"/>
          <w:sz w:val="22"/>
          <w:szCs w:val="22"/>
        </w:rPr>
        <w:t xml:space="preserve"> </w:t>
      </w:r>
      <w:r w:rsidRPr="006D6A1D">
        <w:rPr>
          <w:rFonts w:ascii="Times New Roman" w:hAnsi="Times New Roman" w:hint="eastAsia"/>
          <w:sz w:val="22"/>
          <w:szCs w:val="22"/>
        </w:rPr>
        <w:t>информировать</w:t>
      </w:r>
      <w:r w:rsidRPr="006D6A1D">
        <w:rPr>
          <w:rFonts w:ascii="Times New Roman" w:hAnsi="Times New Roman"/>
          <w:sz w:val="22"/>
          <w:szCs w:val="22"/>
        </w:rPr>
        <w:t xml:space="preserve"> </w:t>
      </w:r>
      <w:r w:rsidRPr="006D6A1D">
        <w:rPr>
          <w:rFonts w:ascii="Times New Roman" w:hAnsi="Times New Roman" w:hint="eastAsia"/>
          <w:sz w:val="22"/>
          <w:szCs w:val="22"/>
        </w:rPr>
        <w:t>другую</w:t>
      </w:r>
      <w:r w:rsidRPr="006D6A1D">
        <w:rPr>
          <w:rFonts w:ascii="Times New Roman" w:hAnsi="Times New Roman"/>
          <w:sz w:val="22"/>
          <w:szCs w:val="22"/>
        </w:rPr>
        <w:t xml:space="preserve"> </w:t>
      </w:r>
      <w:r w:rsidRPr="006D6A1D">
        <w:rPr>
          <w:rFonts w:ascii="Times New Roman" w:hAnsi="Times New Roman" w:hint="eastAsia"/>
          <w:sz w:val="22"/>
          <w:szCs w:val="22"/>
        </w:rPr>
        <w:t>Сторону</w:t>
      </w:r>
      <w:r w:rsidRPr="006D6A1D">
        <w:rPr>
          <w:rFonts w:ascii="Times New Roman" w:hAnsi="Times New Roman"/>
          <w:sz w:val="22"/>
          <w:szCs w:val="22"/>
        </w:rPr>
        <w:t xml:space="preserve"> </w:t>
      </w:r>
      <w:r w:rsidRPr="006D6A1D">
        <w:rPr>
          <w:rFonts w:ascii="Times New Roman" w:hAnsi="Times New Roman" w:hint="eastAsia"/>
          <w:sz w:val="22"/>
          <w:szCs w:val="22"/>
        </w:rPr>
        <w:t>об</w:t>
      </w:r>
      <w:r w:rsidRPr="006D6A1D">
        <w:rPr>
          <w:rFonts w:ascii="Times New Roman" w:hAnsi="Times New Roman"/>
          <w:sz w:val="22"/>
          <w:szCs w:val="22"/>
        </w:rPr>
        <w:t xml:space="preserve"> </w:t>
      </w:r>
      <w:r w:rsidRPr="006D6A1D">
        <w:rPr>
          <w:rFonts w:ascii="Times New Roman" w:hAnsi="Times New Roman" w:hint="eastAsia"/>
          <w:sz w:val="22"/>
          <w:szCs w:val="22"/>
        </w:rPr>
        <w:t>изменении</w:t>
      </w:r>
      <w:r w:rsidRPr="006D6A1D">
        <w:rPr>
          <w:rFonts w:ascii="Times New Roman" w:hAnsi="Times New Roman"/>
          <w:sz w:val="22"/>
          <w:szCs w:val="22"/>
        </w:rPr>
        <w:t xml:space="preserve"> </w:t>
      </w:r>
      <w:r w:rsidRPr="006D6A1D">
        <w:rPr>
          <w:rFonts w:ascii="Times New Roman" w:hAnsi="Times New Roman" w:hint="eastAsia"/>
          <w:sz w:val="22"/>
          <w:szCs w:val="22"/>
        </w:rPr>
        <w:t>местонахождения</w:t>
      </w:r>
      <w:r w:rsidRPr="006D6A1D">
        <w:rPr>
          <w:rFonts w:ascii="Times New Roman" w:hAnsi="Times New Roman"/>
          <w:sz w:val="22"/>
          <w:szCs w:val="22"/>
        </w:rPr>
        <w:t xml:space="preserve">, </w:t>
      </w:r>
      <w:r w:rsidRPr="006D6A1D">
        <w:rPr>
          <w:rFonts w:ascii="Times New Roman" w:hAnsi="Times New Roman" w:hint="eastAsia"/>
          <w:sz w:val="22"/>
          <w:szCs w:val="22"/>
        </w:rPr>
        <w:t>фирменного</w:t>
      </w:r>
      <w:r w:rsidRPr="006D6A1D">
        <w:rPr>
          <w:rFonts w:ascii="Times New Roman" w:hAnsi="Times New Roman"/>
          <w:sz w:val="22"/>
          <w:szCs w:val="22"/>
        </w:rPr>
        <w:t xml:space="preserve"> </w:t>
      </w:r>
      <w:r w:rsidRPr="006D6A1D">
        <w:rPr>
          <w:rFonts w:ascii="Times New Roman" w:hAnsi="Times New Roman" w:hint="eastAsia"/>
          <w:sz w:val="22"/>
          <w:szCs w:val="22"/>
        </w:rPr>
        <w:t>наименования</w:t>
      </w:r>
      <w:r w:rsidRPr="006D6A1D">
        <w:rPr>
          <w:rFonts w:ascii="Times New Roman" w:hAnsi="Times New Roman"/>
          <w:sz w:val="22"/>
          <w:szCs w:val="22"/>
        </w:rPr>
        <w:t xml:space="preserve"> </w:t>
      </w:r>
      <w:r w:rsidRPr="006D6A1D">
        <w:rPr>
          <w:rFonts w:ascii="Times New Roman" w:hAnsi="Times New Roman" w:hint="eastAsia"/>
          <w:sz w:val="22"/>
          <w:szCs w:val="22"/>
        </w:rPr>
        <w:t>и</w:t>
      </w:r>
      <w:r w:rsidRPr="006D6A1D">
        <w:rPr>
          <w:rFonts w:ascii="Times New Roman" w:hAnsi="Times New Roman"/>
          <w:sz w:val="22"/>
          <w:szCs w:val="22"/>
        </w:rPr>
        <w:t xml:space="preserve"> </w:t>
      </w:r>
      <w:r w:rsidRPr="006D6A1D">
        <w:rPr>
          <w:rFonts w:ascii="Times New Roman" w:hAnsi="Times New Roman" w:hint="eastAsia"/>
          <w:sz w:val="22"/>
          <w:szCs w:val="22"/>
        </w:rPr>
        <w:t>банковских</w:t>
      </w:r>
      <w:r w:rsidRPr="006D6A1D">
        <w:rPr>
          <w:rFonts w:ascii="Times New Roman" w:hAnsi="Times New Roman"/>
          <w:sz w:val="22"/>
          <w:szCs w:val="22"/>
        </w:rPr>
        <w:t xml:space="preserve"> </w:t>
      </w:r>
      <w:r w:rsidRPr="006D6A1D">
        <w:rPr>
          <w:rFonts w:ascii="Times New Roman" w:hAnsi="Times New Roman" w:hint="eastAsia"/>
          <w:sz w:val="22"/>
          <w:szCs w:val="22"/>
        </w:rPr>
        <w:t>реквизитов</w:t>
      </w:r>
      <w:r w:rsidRPr="006D6A1D">
        <w:rPr>
          <w:rFonts w:ascii="Times New Roman" w:hAnsi="Times New Roman"/>
          <w:sz w:val="22"/>
          <w:szCs w:val="22"/>
        </w:rPr>
        <w:t xml:space="preserve">. </w:t>
      </w:r>
      <w:r w:rsidRPr="006D6A1D">
        <w:rPr>
          <w:rFonts w:ascii="Times New Roman" w:hAnsi="Times New Roman" w:hint="eastAsia"/>
          <w:sz w:val="22"/>
          <w:szCs w:val="22"/>
        </w:rPr>
        <w:t>При</w:t>
      </w:r>
      <w:r w:rsidRPr="006D6A1D">
        <w:rPr>
          <w:rFonts w:ascii="Times New Roman" w:hAnsi="Times New Roman"/>
          <w:sz w:val="22"/>
          <w:szCs w:val="22"/>
        </w:rPr>
        <w:t xml:space="preserve"> </w:t>
      </w:r>
      <w:r w:rsidRPr="006D6A1D">
        <w:rPr>
          <w:rFonts w:ascii="Times New Roman" w:hAnsi="Times New Roman" w:hint="eastAsia"/>
          <w:sz w:val="22"/>
          <w:szCs w:val="22"/>
        </w:rPr>
        <w:t>неисполнении</w:t>
      </w:r>
      <w:r w:rsidRPr="006D6A1D">
        <w:rPr>
          <w:rFonts w:ascii="Times New Roman" w:hAnsi="Times New Roman"/>
          <w:sz w:val="22"/>
          <w:szCs w:val="22"/>
        </w:rPr>
        <w:t xml:space="preserve"> </w:t>
      </w:r>
      <w:r w:rsidRPr="006D6A1D">
        <w:rPr>
          <w:rFonts w:ascii="Times New Roman" w:hAnsi="Times New Roman" w:hint="eastAsia"/>
          <w:sz w:val="22"/>
          <w:szCs w:val="22"/>
        </w:rPr>
        <w:t>настоящего</w:t>
      </w:r>
      <w:r w:rsidRPr="006D6A1D">
        <w:rPr>
          <w:rFonts w:ascii="Times New Roman" w:hAnsi="Times New Roman"/>
          <w:sz w:val="22"/>
          <w:szCs w:val="22"/>
        </w:rPr>
        <w:t xml:space="preserve"> </w:t>
      </w:r>
      <w:r w:rsidRPr="006D6A1D">
        <w:rPr>
          <w:rFonts w:ascii="Times New Roman" w:hAnsi="Times New Roman" w:hint="eastAsia"/>
          <w:sz w:val="22"/>
          <w:szCs w:val="22"/>
        </w:rPr>
        <w:t>обязательства</w:t>
      </w:r>
      <w:r w:rsidRPr="006D6A1D">
        <w:rPr>
          <w:rFonts w:ascii="Times New Roman" w:hAnsi="Times New Roman"/>
          <w:sz w:val="22"/>
          <w:szCs w:val="22"/>
        </w:rPr>
        <w:t xml:space="preserve"> </w:t>
      </w:r>
      <w:r w:rsidRPr="006D6A1D">
        <w:rPr>
          <w:rFonts w:ascii="Times New Roman" w:hAnsi="Times New Roman" w:hint="eastAsia"/>
          <w:sz w:val="22"/>
          <w:szCs w:val="22"/>
        </w:rPr>
        <w:t>все</w:t>
      </w:r>
      <w:r w:rsidRPr="006D6A1D">
        <w:rPr>
          <w:rFonts w:ascii="Times New Roman" w:hAnsi="Times New Roman"/>
          <w:sz w:val="22"/>
          <w:szCs w:val="22"/>
        </w:rPr>
        <w:t xml:space="preserve"> </w:t>
      </w:r>
      <w:r w:rsidRPr="006D6A1D">
        <w:rPr>
          <w:rFonts w:ascii="Times New Roman" w:hAnsi="Times New Roman" w:hint="eastAsia"/>
          <w:sz w:val="22"/>
          <w:szCs w:val="22"/>
        </w:rPr>
        <w:t>неблагоприятные</w:t>
      </w:r>
      <w:r w:rsidRPr="006D6A1D">
        <w:rPr>
          <w:rFonts w:ascii="Times New Roman" w:hAnsi="Times New Roman"/>
          <w:sz w:val="22"/>
          <w:szCs w:val="22"/>
        </w:rPr>
        <w:t xml:space="preserve"> </w:t>
      </w:r>
      <w:r w:rsidRPr="006D6A1D">
        <w:rPr>
          <w:rFonts w:ascii="Times New Roman" w:hAnsi="Times New Roman" w:hint="eastAsia"/>
          <w:sz w:val="22"/>
          <w:szCs w:val="22"/>
        </w:rPr>
        <w:t>последствия</w:t>
      </w:r>
      <w:r w:rsidRPr="006D6A1D">
        <w:rPr>
          <w:rFonts w:ascii="Times New Roman" w:hAnsi="Times New Roman"/>
          <w:sz w:val="22"/>
          <w:szCs w:val="22"/>
        </w:rPr>
        <w:t xml:space="preserve"> </w:t>
      </w:r>
      <w:r w:rsidRPr="006D6A1D">
        <w:rPr>
          <w:rFonts w:ascii="Times New Roman" w:hAnsi="Times New Roman" w:hint="eastAsia"/>
          <w:sz w:val="22"/>
          <w:szCs w:val="22"/>
        </w:rPr>
        <w:t>ложатся</w:t>
      </w:r>
      <w:r w:rsidRPr="006D6A1D">
        <w:rPr>
          <w:rFonts w:ascii="Times New Roman" w:hAnsi="Times New Roman"/>
          <w:sz w:val="22"/>
          <w:szCs w:val="22"/>
        </w:rPr>
        <w:t xml:space="preserve"> </w:t>
      </w:r>
      <w:r w:rsidRPr="006D6A1D">
        <w:rPr>
          <w:rFonts w:ascii="Times New Roman" w:hAnsi="Times New Roman" w:hint="eastAsia"/>
          <w:sz w:val="22"/>
          <w:szCs w:val="22"/>
        </w:rPr>
        <w:t>на</w:t>
      </w:r>
      <w:r w:rsidRPr="006D6A1D">
        <w:rPr>
          <w:rFonts w:ascii="Times New Roman" w:hAnsi="Times New Roman"/>
          <w:sz w:val="22"/>
          <w:szCs w:val="22"/>
        </w:rPr>
        <w:t xml:space="preserve"> </w:t>
      </w:r>
      <w:r w:rsidRPr="006D6A1D">
        <w:rPr>
          <w:rFonts w:ascii="Times New Roman" w:hAnsi="Times New Roman" w:hint="eastAsia"/>
          <w:sz w:val="22"/>
          <w:szCs w:val="22"/>
        </w:rPr>
        <w:t>уклонившуюся</w:t>
      </w:r>
      <w:r w:rsidRPr="006D6A1D">
        <w:rPr>
          <w:rFonts w:ascii="Times New Roman" w:hAnsi="Times New Roman"/>
          <w:sz w:val="22"/>
          <w:szCs w:val="22"/>
        </w:rPr>
        <w:t xml:space="preserve"> </w:t>
      </w:r>
      <w:r w:rsidRPr="006D6A1D">
        <w:rPr>
          <w:rFonts w:ascii="Times New Roman" w:hAnsi="Times New Roman" w:hint="eastAsia"/>
          <w:sz w:val="22"/>
          <w:szCs w:val="22"/>
        </w:rPr>
        <w:t>Сторону</w:t>
      </w:r>
      <w:r w:rsidRPr="006D6A1D">
        <w:rPr>
          <w:rFonts w:ascii="Times New Roman" w:hAnsi="Times New Roman"/>
          <w:sz w:val="22"/>
          <w:szCs w:val="22"/>
        </w:rPr>
        <w:t>.</w:t>
      </w:r>
    </w:p>
    <w:p w:rsidR="007B32A8" w:rsidRPr="006D6A1D" w:rsidRDefault="007B32A8" w:rsidP="00A55D7B">
      <w:pPr>
        <w:pStyle w:val="32"/>
        <w:ind w:right="-1" w:firstLine="0"/>
        <w:rPr>
          <w:rFonts w:ascii="Times New Roman" w:hAnsi="Times New Roman"/>
          <w:sz w:val="22"/>
          <w:szCs w:val="22"/>
        </w:rPr>
      </w:pPr>
    </w:p>
    <w:p w:rsidR="00590473" w:rsidRDefault="00590473" w:rsidP="00B07162">
      <w:pPr>
        <w:pStyle w:val="32"/>
        <w:ind w:left="-142" w:right="-1" w:firstLine="0"/>
        <w:jc w:val="center"/>
        <w:rPr>
          <w:rFonts w:ascii="Times New Roman" w:hAnsi="Times New Roman"/>
          <w:b/>
          <w:sz w:val="22"/>
          <w:szCs w:val="22"/>
        </w:rPr>
      </w:pPr>
    </w:p>
    <w:p w:rsidR="00E45D44" w:rsidRPr="006D6A1D" w:rsidRDefault="00E45D44" w:rsidP="00B07162">
      <w:pPr>
        <w:pStyle w:val="32"/>
        <w:ind w:left="-142" w:right="-1" w:firstLine="0"/>
        <w:jc w:val="center"/>
        <w:rPr>
          <w:rFonts w:ascii="Times New Roman" w:hAnsi="Times New Roman"/>
          <w:b/>
          <w:sz w:val="22"/>
          <w:szCs w:val="22"/>
        </w:rPr>
      </w:pPr>
      <w:r w:rsidRPr="006D6A1D">
        <w:rPr>
          <w:rFonts w:ascii="Times New Roman" w:hAnsi="Times New Roman"/>
          <w:b/>
          <w:sz w:val="22"/>
          <w:szCs w:val="22"/>
        </w:rPr>
        <w:t xml:space="preserve">3. Порядок и сроки оказания </w:t>
      </w:r>
      <w:r w:rsidR="006B4D33" w:rsidRPr="006D6A1D">
        <w:rPr>
          <w:rFonts w:ascii="Times New Roman" w:hAnsi="Times New Roman"/>
          <w:b/>
          <w:sz w:val="22"/>
          <w:szCs w:val="22"/>
        </w:rPr>
        <w:t>Услуг</w:t>
      </w:r>
    </w:p>
    <w:p w:rsidR="00E45D44" w:rsidRPr="006D6A1D" w:rsidRDefault="00B07162" w:rsidP="00B07162">
      <w:pPr>
        <w:pStyle w:val="32"/>
        <w:ind w:left="-142" w:right="-1" w:firstLine="0"/>
        <w:rPr>
          <w:rFonts w:ascii="Times New Roman" w:hAnsi="Times New Roman"/>
          <w:sz w:val="22"/>
          <w:szCs w:val="22"/>
        </w:rPr>
      </w:pPr>
      <w:r w:rsidRPr="006D6A1D">
        <w:rPr>
          <w:rFonts w:ascii="Times New Roman" w:hAnsi="Times New Roman"/>
          <w:sz w:val="22"/>
          <w:szCs w:val="22"/>
        </w:rPr>
        <w:t xml:space="preserve">3.1. </w:t>
      </w:r>
      <w:r w:rsidR="00E45D44" w:rsidRPr="006D6A1D">
        <w:rPr>
          <w:rFonts w:ascii="Times New Roman" w:hAnsi="Times New Roman"/>
          <w:sz w:val="22"/>
          <w:szCs w:val="22"/>
        </w:rPr>
        <w:t xml:space="preserve">Исполнитель обязан оказать </w:t>
      </w:r>
      <w:r w:rsidR="006B4D33" w:rsidRPr="006D6A1D">
        <w:rPr>
          <w:rFonts w:ascii="Times New Roman" w:hAnsi="Times New Roman"/>
          <w:sz w:val="22"/>
          <w:szCs w:val="22"/>
        </w:rPr>
        <w:t xml:space="preserve">Услуги </w:t>
      </w:r>
      <w:r w:rsidR="00E45D44" w:rsidRPr="006D6A1D">
        <w:rPr>
          <w:rFonts w:ascii="Times New Roman" w:hAnsi="Times New Roman"/>
          <w:sz w:val="22"/>
          <w:szCs w:val="22"/>
        </w:rPr>
        <w:t xml:space="preserve">добросовестно и объективно, силами квалифицированных специалистов соответствующего профиля и к определенному настоящим Договором сроку. </w:t>
      </w:r>
    </w:p>
    <w:p w:rsidR="00E45D44" w:rsidRPr="006D6A1D" w:rsidRDefault="00E45D44" w:rsidP="00A90A33">
      <w:pPr>
        <w:pStyle w:val="32"/>
        <w:ind w:left="-142" w:right="-1" w:firstLine="0"/>
        <w:rPr>
          <w:rFonts w:ascii="Times New Roman" w:hAnsi="Times New Roman"/>
          <w:sz w:val="22"/>
          <w:szCs w:val="22"/>
        </w:rPr>
      </w:pPr>
      <w:r w:rsidRPr="006D6A1D">
        <w:rPr>
          <w:rFonts w:ascii="Times New Roman" w:hAnsi="Times New Roman"/>
          <w:sz w:val="22"/>
          <w:szCs w:val="22"/>
        </w:rPr>
        <w:t>3.2. Исполнитель</w:t>
      </w:r>
      <w:r w:rsidR="004F5216" w:rsidRPr="006D6A1D">
        <w:rPr>
          <w:rFonts w:ascii="Times New Roman" w:hAnsi="Times New Roman"/>
          <w:sz w:val="22"/>
          <w:szCs w:val="22"/>
        </w:rPr>
        <w:t>, с учетом положений Договора,</w:t>
      </w:r>
      <w:r w:rsidRPr="006D6A1D">
        <w:rPr>
          <w:rFonts w:ascii="Times New Roman" w:hAnsi="Times New Roman"/>
          <w:sz w:val="22"/>
          <w:szCs w:val="22"/>
        </w:rPr>
        <w:t xml:space="preserve"> самостоятельно определяет очередность и содержание действий по </w:t>
      </w:r>
      <w:r w:rsidR="006B4D33" w:rsidRPr="006D6A1D">
        <w:rPr>
          <w:rFonts w:ascii="Times New Roman" w:hAnsi="Times New Roman"/>
          <w:sz w:val="22"/>
          <w:szCs w:val="22"/>
        </w:rPr>
        <w:t>оказанию Услуг</w:t>
      </w:r>
      <w:r w:rsidRPr="006D6A1D">
        <w:rPr>
          <w:rFonts w:ascii="Times New Roman" w:hAnsi="Times New Roman"/>
          <w:sz w:val="22"/>
          <w:szCs w:val="22"/>
        </w:rPr>
        <w:t xml:space="preserve">, источники и объем собираемых информационных, методических и аналитических материалов, подбор привлекаемых специалистов и профильных организаций с учетом действующих нормативных документов по проведению контрольных проверок при проектировании и строительстве объектов. При этом Исполнитель исходит из требований законодательства, </w:t>
      </w:r>
      <w:r w:rsidR="00246E7D" w:rsidRPr="006D6A1D">
        <w:rPr>
          <w:rFonts w:ascii="Times New Roman" w:hAnsi="Times New Roman"/>
          <w:sz w:val="22"/>
          <w:szCs w:val="22"/>
        </w:rPr>
        <w:t xml:space="preserve">новейших </w:t>
      </w:r>
      <w:r w:rsidRPr="006D6A1D">
        <w:rPr>
          <w:rFonts w:ascii="Times New Roman" w:hAnsi="Times New Roman"/>
          <w:sz w:val="22"/>
          <w:szCs w:val="22"/>
        </w:rPr>
        <w:t xml:space="preserve">стандартов и методических рекомендаций. </w:t>
      </w:r>
    </w:p>
    <w:p w:rsidR="00E45D44" w:rsidRPr="006D6A1D" w:rsidRDefault="00E45D44" w:rsidP="00B07162">
      <w:pPr>
        <w:pStyle w:val="32"/>
        <w:ind w:left="-142" w:right="-1" w:firstLine="0"/>
        <w:rPr>
          <w:rFonts w:ascii="Times New Roman" w:hAnsi="Times New Roman"/>
          <w:sz w:val="22"/>
          <w:szCs w:val="22"/>
        </w:rPr>
      </w:pPr>
      <w:r w:rsidRPr="006D6A1D">
        <w:rPr>
          <w:rFonts w:ascii="Times New Roman" w:hAnsi="Times New Roman"/>
          <w:sz w:val="22"/>
          <w:szCs w:val="22"/>
        </w:rPr>
        <w:t>3.3.</w:t>
      </w:r>
      <w:r w:rsidR="002D30BF" w:rsidRPr="006D6A1D">
        <w:rPr>
          <w:rFonts w:ascii="Times New Roman" w:hAnsi="Times New Roman"/>
          <w:sz w:val="22"/>
          <w:szCs w:val="22"/>
        </w:rPr>
        <w:t xml:space="preserve"> </w:t>
      </w:r>
      <w:r w:rsidRPr="006D6A1D">
        <w:rPr>
          <w:rFonts w:ascii="Times New Roman" w:hAnsi="Times New Roman"/>
          <w:sz w:val="22"/>
          <w:szCs w:val="22"/>
        </w:rPr>
        <w:t xml:space="preserve">Исполнитель вправе привлекать к участию </w:t>
      </w:r>
      <w:r w:rsidR="004A170D" w:rsidRPr="006D6A1D">
        <w:rPr>
          <w:rFonts w:ascii="Times New Roman" w:hAnsi="Times New Roman"/>
          <w:sz w:val="22"/>
          <w:szCs w:val="22"/>
        </w:rPr>
        <w:t>к оказанию Услуг</w:t>
      </w:r>
      <w:r w:rsidRPr="006D6A1D">
        <w:rPr>
          <w:rFonts w:ascii="Times New Roman" w:hAnsi="Times New Roman"/>
          <w:sz w:val="22"/>
          <w:szCs w:val="22"/>
        </w:rPr>
        <w:t xml:space="preserve"> </w:t>
      </w:r>
      <w:r w:rsidR="002D30BF" w:rsidRPr="006D6A1D">
        <w:rPr>
          <w:rFonts w:ascii="Times New Roman" w:hAnsi="Times New Roman"/>
          <w:sz w:val="22"/>
          <w:szCs w:val="22"/>
        </w:rPr>
        <w:t xml:space="preserve">субподрядчиков: </w:t>
      </w:r>
      <w:r w:rsidRPr="006D6A1D">
        <w:rPr>
          <w:rFonts w:ascii="Times New Roman" w:hAnsi="Times New Roman"/>
          <w:sz w:val="22"/>
          <w:szCs w:val="22"/>
        </w:rPr>
        <w:t>сторонних</w:t>
      </w:r>
      <w:r w:rsidR="004F15E0" w:rsidRPr="006D6A1D">
        <w:rPr>
          <w:rFonts w:ascii="Times New Roman" w:hAnsi="Times New Roman"/>
          <w:sz w:val="22"/>
          <w:szCs w:val="22"/>
        </w:rPr>
        <w:t xml:space="preserve"> квалифицированных</w:t>
      </w:r>
      <w:r w:rsidRPr="006D6A1D">
        <w:rPr>
          <w:rFonts w:ascii="Times New Roman" w:hAnsi="Times New Roman"/>
          <w:sz w:val="22"/>
          <w:szCs w:val="22"/>
        </w:rPr>
        <w:t xml:space="preserve"> специалистов или специализированные организации. За действия</w:t>
      </w:r>
      <w:r w:rsidR="002D30BF" w:rsidRPr="006D6A1D">
        <w:rPr>
          <w:rFonts w:ascii="Times New Roman" w:hAnsi="Times New Roman"/>
          <w:sz w:val="22"/>
          <w:szCs w:val="22"/>
        </w:rPr>
        <w:t>/бездействие</w:t>
      </w:r>
      <w:r w:rsidRPr="006D6A1D">
        <w:rPr>
          <w:rFonts w:ascii="Times New Roman" w:hAnsi="Times New Roman"/>
          <w:sz w:val="22"/>
          <w:szCs w:val="22"/>
        </w:rPr>
        <w:t xml:space="preserve"> </w:t>
      </w:r>
      <w:r w:rsidR="002D30BF" w:rsidRPr="006D6A1D">
        <w:rPr>
          <w:rFonts w:ascii="Times New Roman" w:hAnsi="Times New Roman"/>
          <w:sz w:val="22"/>
          <w:szCs w:val="22"/>
        </w:rPr>
        <w:t>субподрядчиков</w:t>
      </w:r>
      <w:r w:rsidRPr="006D6A1D">
        <w:rPr>
          <w:rFonts w:ascii="Times New Roman" w:hAnsi="Times New Roman"/>
          <w:sz w:val="22"/>
          <w:szCs w:val="22"/>
        </w:rPr>
        <w:t xml:space="preserve">, включая </w:t>
      </w:r>
      <w:r w:rsidR="002D30BF" w:rsidRPr="006D6A1D">
        <w:rPr>
          <w:rFonts w:ascii="Times New Roman" w:hAnsi="Times New Roman"/>
          <w:sz w:val="22"/>
          <w:szCs w:val="22"/>
        </w:rPr>
        <w:t>не</w:t>
      </w:r>
      <w:r w:rsidRPr="006D6A1D">
        <w:rPr>
          <w:rFonts w:ascii="Times New Roman" w:hAnsi="Times New Roman"/>
          <w:sz w:val="22"/>
          <w:szCs w:val="22"/>
        </w:rPr>
        <w:t>соблюдение конфиденциальности, Исполнитель отвечает перед Заказчиком как за собственные.</w:t>
      </w:r>
    </w:p>
    <w:p w:rsidR="00D2655C" w:rsidRPr="006D6A1D" w:rsidRDefault="00D2655C" w:rsidP="00B07162">
      <w:pPr>
        <w:pStyle w:val="32"/>
        <w:ind w:left="-142" w:right="-1" w:firstLine="0"/>
        <w:rPr>
          <w:rFonts w:ascii="Times New Roman" w:hAnsi="Times New Roman"/>
          <w:sz w:val="22"/>
          <w:szCs w:val="22"/>
        </w:rPr>
      </w:pPr>
      <w:r w:rsidRPr="006D6A1D">
        <w:rPr>
          <w:rFonts w:ascii="Times New Roman" w:hAnsi="Times New Roman"/>
          <w:sz w:val="22"/>
          <w:szCs w:val="22"/>
        </w:rPr>
        <w:t xml:space="preserve">3.4. Срок оказания </w:t>
      </w:r>
      <w:r w:rsidRPr="00AF037A">
        <w:rPr>
          <w:rFonts w:ascii="Times New Roman" w:hAnsi="Times New Roman"/>
          <w:sz w:val="22"/>
          <w:szCs w:val="22"/>
        </w:rPr>
        <w:t>Услуг:</w:t>
      </w:r>
      <w:r w:rsidR="00FC696E" w:rsidRPr="00AF037A">
        <w:rPr>
          <w:rFonts w:ascii="Times New Roman" w:hAnsi="Times New Roman"/>
          <w:sz w:val="22"/>
          <w:szCs w:val="22"/>
        </w:rPr>
        <w:t xml:space="preserve"> </w:t>
      </w:r>
      <w:r w:rsidR="009C77A4">
        <w:rPr>
          <w:rFonts w:ascii="Times New Roman" w:hAnsi="Times New Roman"/>
          <w:sz w:val="22"/>
          <w:szCs w:val="22"/>
        </w:rPr>
        <w:t>10</w:t>
      </w:r>
      <w:r w:rsidRPr="007B5C4A">
        <w:rPr>
          <w:rFonts w:ascii="Times New Roman" w:hAnsi="Times New Roman"/>
          <w:sz w:val="22"/>
          <w:szCs w:val="22"/>
        </w:rPr>
        <w:t xml:space="preserve"> (</w:t>
      </w:r>
      <w:r w:rsidR="009C77A4">
        <w:rPr>
          <w:rFonts w:ascii="Times New Roman" w:hAnsi="Times New Roman"/>
          <w:sz w:val="22"/>
          <w:szCs w:val="22"/>
        </w:rPr>
        <w:t>десять</w:t>
      </w:r>
      <w:r w:rsidRPr="007B5C4A">
        <w:rPr>
          <w:rFonts w:ascii="Times New Roman" w:hAnsi="Times New Roman"/>
          <w:sz w:val="22"/>
          <w:szCs w:val="22"/>
        </w:rPr>
        <w:t xml:space="preserve">) </w:t>
      </w:r>
      <w:r w:rsidRPr="006D6A1D">
        <w:rPr>
          <w:rFonts w:ascii="Times New Roman" w:hAnsi="Times New Roman"/>
          <w:sz w:val="22"/>
          <w:szCs w:val="22"/>
        </w:rPr>
        <w:t xml:space="preserve">рабочих дней с даты </w:t>
      </w:r>
      <w:r w:rsidR="0066102D" w:rsidRPr="006D6A1D">
        <w:rPr>
          <w:rFonts w:ascii="Times New Roman" w:hAnsi="Times New Roman"/>
          <w:sz w:val="22"/>
          <w:szCs w:val="22"/>
        </w:rPr>
        <w:t xml:space="preserve">получения от Заказчика по электронной почте  локально-сметного расчета. </w:t>
      </w:r>
    </w:p>
    <w:p w:rsidR="000D4EAA" w:rsidRPr="006D6A1D" w:rsidRDefault="000D4EAA" w:rsidP="00B07162">
      <w:pPr>
        <w:pStyle w:val="32"/>
        <w:ind w:left="-142" w:right="-1" w:firstLine="0"/>
        <w:rPr>
          <w:rFonts w:ascii="Times New Roman" w:hAnsi="Times New Roman"/>
          <w:sz w:val="22"/>
          <w:szCs w:val="22"/>
        </w:rPr>
      </w:pPr>
    </w:p>
    <w:p w:rsidR="00E45D44" w:rsidRPr="006D6A1D" w:rsidRDefault="00E45D44" w:rsidP="00B07162">
      <w:pPr>
        <w:pStyle w:val="32"/>
        <w:ind w:left="-142" w:right="-1"/>
        <w:jc w:val="center"/>
        <w:rPr>
          <w:rFonts w:ascii="Times New Roman" w:hAnsi="Times New Roman"/>
          <w:b/>
          <w:sz w:val="22"/>
          <w:szCs w:val="22"/>
        </w:rPr>
      </w:pPr>
      <w:r w:rsidRPr="006D6A1D">
        <w:rPr>
          <w:rFonts w:ascii="Times New Roman" w:hAnsi="Times New Roman"/>
          <w:b/>
          <w:sz w:val="22"/>
          <w:szCs w:val="22"/>
        </w:rPr>
        <w:t>4. Оформление результатов</w:t>
      </w:r>
      <w:r w:rsidR="00E41B2D" w:rsidRPr="006D6A1D">
        <w:rPr>
          <w:rFonts w:ascii="Times New Roman" w:hAnsi="Times New Roman"/>
          <w:b/>
          <w:sz w:val="22"/>
          <w:szCs w:val="22"/>
        </w:rPr>
        <w:t xml:space="preserve"> Услуг</w:t>
      </w:r>
      <w:r w:rsidRPr="006D6A1D">
        <w:rPr>
          <w:rFonts w:ascii="Times New Roman" w:hAnsi="Times New Roman"/>
          <w:b/>
          <w:sz w:val="22"/>
          <w:szCs w:val="22"/>
        </w:rPr>
        <w:t xml:space="preserve"> и </w:t>
      </w:r>
      <w:r w:rsidR="00E41B2D" w:rsidRPr="006D6A1D">
        <w:rPr>
          <w:rFonts w:ascii="Times New Roman" w:hAnsi="Times New Roman"/>
          <w:b/>
          <w:sz w:val="22"/>
          <w:szCs w:val="22"/>
        </w:rPr>
        <w:t xml:space="preserve">порядок </w:t>
      </w:r>
      <w:r w:rsidRPr="006D6A1D">
        <w:rPr>
          <w:rFonts w:ascii="Times New Roman" w:hAnsi="Times New Roman"/>
          <w:b/>
          <w:sz w:val="22"/>
          <w:szCs w:val="22"/>
        </w:rPr>
        <w:t xml:space="preserve">сдачи-приемки </w:t>
      </w:r>
      <w:r w:rsidR="00C87EAA" w:rsidRPr="006D6A1D">
        <w:rPr>
          <w:rFonts w:ascii="Times New Roman" w:hAnsi="Times New Roman"/>
          <w:b/>
          <w:sz w:val="22"/>
          <w:szCs w:val="22"/>
        </w:rPr>
        <w:t>Услуг</w:t>
      </w:r>
    </w:p>
    <w:p w:rsidR="00E335D9" w:rsidRPr="007B5C4A" w:rsidRDefault="00E45D44" w:rsidP="000047B6">
      <w:pPr>
        <w:pStyle w:val="32"/>
        <w:ind w:left="-142" w:right="-1" w:firstLine="0"/>
        <w:rPr>
          <w:rFonts w:ascii="Times New Roman" w:hAnsi="Times New Roman"/>
          <w:sz w:val="22"/>
          <w:szCs w:val="22"/>
        </w:rPr>
      </w:pPr>
      <w:r w:rsidRPr="006D6A1D">
        <w:rPr>
          <w:rFonts w:ascii="Times New Roman" w:hAnsi="Times New Roman"/>
          <w:sz w:val="22"/>
          <w:szCs w:val="22"/>
        </w:rPr>
        <w:t xml:space="preserve">4.1. </w:t>
      </w:r>
      <w:r w:rsidR="00E335D9" w:rsidRPr="006D6A1D">
        <w:rPr>
          <w:rFonts w:ascii="Times New Roman" w:hAnsi="Times New Roman"/>
          <w:sz w:val="22"/>
          <w:szCs w:val="22"/>
        </w:rPr>
        <w:t>Исполнитель оформляет результат оказания Услуг письменным Заключением и</w:t>
      </w:r>
      <w:r w:rsidR="00711E07" w:rsidRPr="006D6A1D">
        <w:rPr>
          <w:rFonts w:ascii="Times New Roman" w:hAnsi="Times New Roman"/>
          <w:sz w:val="22"/>
          <w:szCs w:val="22"/>
        </w:rPr>
        <w:t>,</w:t>
      </w:r>
      <w:r w:rsidR="00E335D9" w:rsidRPr="006D6A1D">
        <w:rPr>
          <w:rFonts w:ascii="Times New Roman" w:hAnsi="Times New Roman"/>
          <w:sz w:val="22"/>
          <w:szCs w:val="22"/>
        </w:rPr>
        <w:t xml:space="preserve"> не подписывая его</w:t>
      </w:r>
      <w:r w:rsidR="00711E07" w:rsidRPr="006D6A1D">
        <w:rPr>
          <w:rFonts w:ascii="Times New Roman" w:hAnsi="Times New Roman"/>
          <w:sz w:val="22"/>
          <w:szCs w:val="22"/>
        </w:rPr>
        <w:t>,</w:t>
      </w:r>
      <w:r w:rsidR="00E335D9" w:rsidRPr="006D6A1D">
        <w:rPr>
          <w:rFonts w:ascii="Times New Roman" w:hAnsi="Times New Roman"/>
          <w:sz w:val="22"/>
          <w:szCs w:val="22"/>
        </w:rPr>
        <w:t xml:space="preserve"> направляет Заказчику п</w:t>
      </w:r>
      <w:r w:rsidR="007B5C4A">
        <w:rPr>
          <w:rFonts w:ascii="Times New Roman" w:hAnsi="Times New Roman"/>
          <w:sz w:val="22"/>
          <w:szCs w:val="22"/>
        </w:rPr>
        <w:t>о электронной почте на адрес:</w:t>
      </w:r>
      <w:hyperlink r:id="rId9" w:history="1">
        <w:r w:rsidR="007B5C4A" w:rsidRPr="007B5C4A">
          <w:rPr>
            <w:rStyle w:val="af0"/>
            <w:rFonts w:ascii="Times New Roman" w:hAnsi="Times New Roman"/>
            <w:color w:val="auto"/>
            <w:sz w:val="22"/>
            <w:szCs w:val="22"/>
            <w:lang w:val="en-US"/>
          </w:rPr>
          <w:t>secretary</w:t>
        </w:r>
        <w:r w:rsidR="007B5C4A" w:rsidRPr="007B5C4A">
          <w:rPr>
            <w:rStyle w:val="af0"/>
            <w:rFonts w:ascii="Times New Roman" w:hAnsi="Times New Roman"/>
            <w:color w:val="auto"/>
            <w:sz w:val="22"/>
            <w:szCs w:val="22"/>
          </w:rPr>
          <w:t>@</w:t>
        </w:r>
        <w:r w:rsidR="007B5C4A" w:rsidRPr="007B5C4A">
          <w:rPr>
            <w:rStyle w:val="af0"/>
            <w:rFonts w:ascii="Times New Roman" w:hAnsi="Times New Roman"/>
            <w:color w:val="auto"/>
            <w:sz w:val="22"/>
            <w:szCs w:val="22"/>
            <w:lang w:val="en-US"/>
          </w:rPr>
          <w:t>talassa</w:t>
        </w:r>
        <w:r w:rsidR="007B5C4A" w:rsidRPr="007B5C4A">
          <w:rPr>
            <w:rStyle w:val="af0"/>
            <w:rFonts w:ascii="Times New Roman" w:hAnsi="Times New Roman"/>
            <w:color w:val="auto"/>
            <w:sz w:val="22"/>
            <w:szCs w:val="22"/>
          </w:rPr>
          <w:t>.</w:t>
        </w:r>
        <w:r w:rsidR="007B5C4A" w:rsidRPr="007B5C4A">
          <w:rPr>
            <w:rStyle w:val="af0"/>
            <w:rFonts w:ascii="Times New Roman" w:hAnsi="Times New Roman"/>
            <w:color w:val="auto"/>
            <w:sz w:val="22"/>
            <w:szCs w:val="22"/>
            <w:lang w:val="en-US"/>
          </w:rPr>
          <w:t>info</w:t>
        </w:r>
      </w:hyperlink>
      <w:r w:rsidR="00B96A63" w:rsidRPr="007B5C4A">
        <w:rPr>
          <w:rFonts w:ascii="Times New Roman" w:hAnsi="Times New Roman"/>
          <w:spacing w:val="-10"/>
          <w:sz w:val="22"/>
          <w:szCs w:val="22"/>
        </w:rPr>
        <w:t>.</w:t>
      </w:r>
    </w:p>
    <w:p w:rsidR="00E335D9" w:rsidRPr="006D6A1D" w:rsidRDefault="00E335D9" w:rsidP="00E335D9">
      <w:pPr>
        <w:pStyle w:val="32"/>
        <w:ind w:left="-142" w:right="-1" w:firstLine="0"/>
        <w:rPr>
          <w:rFonts w:ascii="Times New Roman" w:hAnsi="Times New Roman"/>
          <w:sz w:val="22"/>
          <w:szCs w:val="22"/>
        </w:rPr>
      </w:pPr>
      <w:r w:rsidRPr="006D6A1D">
        <w:rPr>
          <w:rFonts w:ascii="Times New Roman" w:hAnsi="Times New Roman"/>
          <w:sz w:val="22"/>
          <w:szCs w:val="22"/>
        </w:rPr>
        <w:t>4.2. Заказчик в течение 2 (двух) рабочих дней после получения от Исполнителя Заключения, проверяет его и направляет Исполнителю по электронной почте свое согласование или замечания к Заключению. Предложения по компоновке и редакции текста Заключения не признаются замечаниями. Исполнитель не обязан, но вправе реализовать их, если те не противоречат действующему законодательству.</w:t>
      </w:r>
    </w:p>
    <w:p w:rsidR="00E335D9" w:rsidRPr="006D6A1D" w:rsidRDefault="00E335D9" w:rsidP="000047B6">
      <w:pPr>
        <w:pStyle w:val="32"/>
        <w:ind w:left="-142" w:right="-1" w:firstLine="0"/>
        <w:rPr>
          <w:rFonts w:ascii="Times New Roman" w:hAnsi="Times New Roman"/>
          <w:sz w:val="22"/>
          <w:szCs w:val="22"/>
        </w:rPr>
      </w:pPr>
      <w:r w:rsidRPr="006D6A1D">
        <w:rPr>
          <w:rFonts w:ascii="Times New Roman" w:hAnsi="Times New Roman"/>
          <w:sz w:val="22"/>
          <w:szCs w:val="22"/>
        </w:rPr>
        <w:t>4.3. Обоснованные замечания Заказчика на обнаруженные ошибки и просчеты обязывают Исполнителя устранить их в течение 2 (двух) рабочих дней и представить Заказчику новую редакцию Заключения.</w:t>
      </w:r>
    </w:p>
    <w:p w:rsidR="00E335D9" w:rsidRPr="006D6A1D" w:rsidRDefault="00E335D9" w:rsidP="000047B6">
      <w:pPr>
        <w:pStyle w:val="32"/>
        <w:ind w:left="-142" w:right="-1" w:firstLine="0"/>
        <w:rPr>
          <w:rFonts w:ascii="Times New Roman" w:hAnsi="Times New Roman"/>
          <w:sz w:val="22"/>
          <w:szCs w:val="22"/>
        </w:rPr>
      </w:pPr>
      <w:r w:rsidRPr="006D6A1D">
        <w:rPr>
          <w:rFonts w:ascii="Times New Roman" w:hAnsi="Times New Roman"/>
          <w:sz w:val="22"/>
          <w:szCs w:val="22"/>
        </w:rPr>
        <w:t>4.4. После получения согласования Заключения от Заказчика Исполнитель</w:t>
      </w:r>
      <w:r w:rsidR="00711E07" w:rsidRPr="006D6A1D">
        <w:rPr>
          <w:rFonts w:ascii="Times New Roman" w:hAnsi="Times New Roman"/>
          <w:sz w:val="22"/>
          <w:szCs w:val="22"/>
        </w:rPr>
        <w:t xml:space="preserve"> подписывает Заключение</w:t>
      </w:r>
    </w:p>
    <w:p w:rsidR="00B5294B" w:rsidRPr="006D6A1D" w:rsidRDefault="00B5294B" w:rsidP="000047B6">
      <w:pPr>
        <w:pStyle w:val="32"/>
        <w:ind w:left="-142" w:right="-1" w:firstLine="0"/>
        <w:rPr>
          <w:rFonts w:ascii="Times New Roman" w:hAnsi="Times New Roman"/>
          <w:sz w:val="22"/>
          <w:szCs w:val="22"/>
        </w:rPr>
      </w:pPr>
      <w:r w:rsidRPr="006D6A1D">
        <w:rPr>
          <w:rFonts w:ascii="Times New Roman" w:hAnsi="Times New Roman"/>
          <w:sz w:val="22"/>
          <w:szCs w:val="22"/>
        </w:rPr>
        <w:t>уполномоченным лицом Исполнителя, а также другими специалистами, если таковые привлекались к оказанию Услуг по Договору</w:t>
      </w:r>
      <w:r w:rsidR="00711E07" w:rsidRPr="006D6A1D">
        <w:rPr>
          <w:rFonts w:ascii="Times New Roman" w:hAnsi="Times New Roman"/>
          <w:sz w:val="22"/>
          <w:szCs w:val="22"/>
        </w:rPr>
        <w:t>, прошивает и заверяет печатью</w:t>
      </w:r>
      <w:r w:rsidRPr="006D6A1D">
        <w:rPr>
          <w:rFonts w:ascii="Times New Roman" w:hAnsi="Times New Roman"/>
          <w:sz w:val="22"/>
          <w:szCs w:val="22"/>
        </w:rPr>
        <w:t>.</w:t>
      </w:r>
    </w:p>
    <w:p w:rsidR="00E45D44" w:rsidRPr="006D6A1D" w:rsidRDefault="00711E07" w:rsidP="00711E07">
      <w:pPr>
        <w:pStyle w:val="32"/>
        <w:ind w:left="-142" w:right="-1" w:firstLine="0"/>
        <w:rPr>
          <w:rFonts w:ascii="Times New Roman" w:hAnsi="Times New Roman"/>
          <w:sz w:val="22"/>
          <w:szCs w:val="22"/>
        </w:rPr>
      </w:pPr>
      <w:r w:rsidRPr="006D6A1D">
        <w:rPr>
          <w:rFonts w:ascii="Times New Roman" w:hAnsi="Times New Roman"/>
          <w:sz w:val="22"/>
          <w:szCs w:val="22"/>
        </w:rPr>
        <w:t xml:space="preserve">4.5. </w:t>
      </w:r>
      <w:r w:rsidR="00E41B2D" w:rsidRPr="006D6A1D">
        <w:rPr>
          <w:rFonts w:ascii="Times New Roman" w:hAnsi="Times New Roman"/>
          <w:sz w:val="22"/>
          <w:szCs w:val="22"/>
        </w:rPr>
        <w:t xml:space="preserve">Исполнитель передает Заказчику вместе с сопроводительным письмом </w:t>
      </w:r>
      <w:r w:rsidR="00EF204C" w:rsidRPr="006D6A1D">
        <w:rPr>
          <w:rFonts w:ascii="Times New Roman" w:hAnsi="Times New Roman"/>
          <w:sz w:val="22"/>
          <w:szCs w:val="22"/>
        </w:rPr>
        <w:t>З</w:t>
      </w:r>
      <w:r w:rsidR="00E45D44" w:rsidRPr="006D6A1D">
        <w:rPr>
          <w:rFonts w:ascii="Times New Roman" w:hAnsi="Times New Roman"/>
          <w:sz w:val="22"/>
          <w:szCs w:val="22"/>
        </w:rPr>
        <w:t>аключени</w:t>
      </w:r>
      <w:r w:rsidR="002D66D2" w:rsidRPr="006D6A1D">
        <w:rPr>
          <w:rFonts w:ascii="Times New Roman" w:hAnsi="Times New Roman"/>
          <w:sz w:val="22"/>
          <w:szCs w:val="22"/>
        </w:rPr>
        <w:t>е</w:t>
      </w:r>
      <w:r w:rsidR="00E45D44" w:rsidRPr="006D6A1D">
        <w:rPr>
          <w:rFonts w:ascii="Times New Roman" w:hAnsi="Times New Roman"/>
          <w:sz w:val="22"/>
          <w:szCs w:val="22"/>
        </w:rPr>
        <w:t xml:space="preserve"> в </w:t>
      </w:r>
      <w:r w:rsidR="000047B6" w:rsidRPr="006D6A1D">
        <w:rPr>
          <w:rFonts w:ascii="Times New Roman" w:hAnsi="Times New Roman"/>
          <w:sz w:val="22"/>
          <w:szCs w:val="22"/>
        </w:rPr>
        <w:t>1</w:t>
      </w:r>
      <w:r w:rsidR="00E45D44" w:rsidRPr="006D6A1D">
        <w:rPr>
          <w:rFonts w:ascii="Times New Roman" w:hAnsi="Times New Roman"/>
          <w:sz w:val="22"/>
          <w:szCs w:val="22"/>
        </w:rPr>
        <w:t>(</w:t>
      </w:r>
      <w:r w:rsidR="000047B6" w:rsidRPr="006D6A1D">
        <w:rPr>
          <w:rFonts w:ascii="Times New Roman" w:hAnsi="Times New Roman"/>
          <w:sz w:val="22"/>
          <w:szCs w:val="22"/>
        </w:rPr>
        <w:t>одном</w:t>
      </w:r>
      <w:r w:rsidR="00E45D44" w:rsidRPr="006D6A1D">
        <w:rPr>
          <w:rFonts w:ascii="Times New Roman" w:hAnsi="Times New Roman"/>
          <w:sz w:val="22"/>
          <w:szCs w:val="22"/>
        </w:rPr>
        <w:t xml:space="preserve">) </w:t>
      </w:r>
      <w:r w:rsidR="000C06A3" w:rsidRPr="006D6A1D">
        <w:rPr>
          <w:rFonts w:ascii="Times New Roman" w:hAnsi="Times New Roman"/>
          <w:sz w:val="22"/>
          <w:szCs w:val="22"/>
        </w:rPr>
        <w:t>экземпляр</w:t>
      </w:r>
      <w:r w:rsidR="000047B6" w:rsidRPr="006D6A1D">
        <w:rPr>
          <w:rFonts w:ascii="Times New Roman" w:hAnsi="Times New Roman"/>
          <w:sz w:val="22"/>
          <w:szCs w:val="22"/>
        </w:rPr>
        <w:t>е</w:t>
      </w:r>
      <w:r w:rsidR="000C06A3" w:rsidRPr="006D6A1D">
        <w:rPr>
          <w:rFonts w:ascii="Times New Roman" w:hAnsi="Times New Roman"/>
          <w:sz w:val="22"/>
          <w:szCs w:val="22"/>
        </w:rPr>
        <w:t xml:space="preserve"> на бумажном носителе</w:t>
      </w:r>
      <w:r w:rsidR="00BA546C" w:rsidRPr="006D6A1D">
        <w:rPr>
          <w:rFonts w:ascii="Times New Roman" w:hAnsi="Times New Roman"/>
          <w:sz w:val="22"/>
          <w:szCs w:val="22"/>
        </w:rPr>
        <w:t xml:space="preserve">, </w:t>
      </w:r>
      <w:r w:rsidR="005B60EE" w:rsidRPr="006D6A1D">
        <w:rPr>
          <w:rFonts w:ascii="Times New Roman" w:hAnsi="Times New Roman"/>
          <w:sz w:val="22"/>
          <w:szCs w:val="22"/>
        </w:rPr>
        <w:t xml:space="preserve">подписанные со своей стороны </w:t>
      </w:r>
      <w:r w:rsidR="00B5294B" w:rsidRPr="006D6A1D">
        <w:rPr>
          <w:rFonts w:ascii="Times New Roman" w:hAnsi="Times New Roman"/>
          <w:sz w:val="22"/>
          <w:szCs w:val="22"/>
        </w:rPr>
        <w:t>А</w:t>
      </w:r>
      <w:r w:rsidR="005B60EE" w:rsidRPr="006D6A1D">
        <w:rPr>
          <w:rFonts w:ascii="Times New Roman" w:hAnsi="Times New Roman"/>
          <w:sz w:val="22"/>
          <w:szCs w:val="22"/>
        </w:rPr>
        <w:t>кт</w:t>
      </w:r>
      <w:r w:rsidR="00B5294B" w:rsidRPr="006D6A1D">
        <w:rPr>
          <w:rFonts w:ascii="Times New Roman" w:hAnsi="Times New Roman"/>
          <w:sz w:val="22"/>
          <w:szCs w:val="22"/>
        </w:rPr>
        <w:t xml:space="preserve"> приема-передачи</w:t>
      </w:r>
      <w:r w:rsidR="00791AE4" w:rsidRPr="006D6A1D">
        <w:rPr>
          <w:rFonts w:ascii="Times New Roman" w:hAnsi="Times New Roman"/>
          <w:sz w:val="22"/>
          <w:szCs w:val="22"/>
        </w:rPr>
        <w:t xml:space="preserve"> </w:t>
      </w:r>
      <w:r w:rsidR="00E41B2D" w:rsidRPr="006D6A1D">
        <w:rPr>
          <w:rFonts w:ascii="Times New Roman" w:hAnsi="Times New Roman"/>
          <w:sz w:val="22"/>
          <w:szCs w:val="22"/>
        </w:rPr>
        <w:t>Заключения</w:t>
      </w:r>
      <w:r w:rsidR="005B60EE" w:rsidRPr="006D6A1D">
        <w:rPr>
          <w:rFonts w:ascii="Times New Roman" w:hAnsi="Times New Roman"/>
          <w:sz w:val="22"/>
          <w:szCs w:val="22"/>
        </w:rPr>
        <w:t xml:space="preserve"> в 2 (двух) экземплярах</w:t>
      </w:r>
      <w:r w:rsidR="00E41B2D" w:rsidRPr="006D6A1D">
        <w:rPr>
          <w:rFonts w:ascii="Times New Roman" w:hAnsi="Times New Roman"/>
          <w:sz w:val="22"/>
          <w:szCs w:val="22"/>
        </w:rPr>
        <w:t xml:space="preserve"> и</w:t>
      </w:r>
      <w:r w:rsidR="00E45D44" w:rsidRPr="006D6A1D">
        <w:rPr>
          <w:rFonts w:ascii="Times New Roman" w:hAnsi="Times New Roman"/>
          <w:sz w:val="22"/>
          <w:szCs w:val="22"/>
        </w:rPr>
        <w:t xml:space="preserve"> </w:t>
      </w:r>
      <w:r w:rsidR="005B60EE" w:rsidRPr="006D6A1D">
        <w:rPr>
          <w:rFonts w:ascii="Times New Roman" w:hAnsi="Times New Roman"/>
          <w:sz w:val="22"/>
          <w:szCs w:val="22"/>
        </w:rPr>
        <w:t>Акт</w:t>
      </w:r>
      <w:r w:rsidR="00E41B2D" w:rsidRPr="006D6A1D">
        <w:rPr>
          <w:rFonts w:ascii="Times New Roman" w:hAnsi="Times New Roman"/>
          <w:sz w:val="22"/>
          <w:szCs w:val="22"/>
        </w:rPr>
        <w:t xml:space="preserve"> сдачи-приемки Услуг</w:t>
      </w:r>
      <w:r w:rsidR="005B60EE" w:rsidRPr="006D6A1D">
        <w:rPr>
          <w:rFonts w:ascii="Times New Roman" w:hAnsi="Times New Roman"/>
          <w:sz w:val="22"/>
          <w:szCs w:val="22"/>
        </w:rPr>
        <w:t xml:space="preserve"> в 2 (двух) экземплярах</w:t>
      </w:r>
      <w:r w:rsidR="00E41B2D" w:rsidRPr="006D6A1D">
        <w:rPr>
          <w:rFonts w:ascii="Times New Roman" w:hAnsi="Times New Roman"/>
          <w:sz w:val="22"/>
          <w:szCs w:val="22"/>
        </w:rPr>
        <w:t>,</w:t>
      </w:r>
      <w:r w:rsidR="00085904" w:rsidRPr="006D6A1D">
        <w:rPr>
          <w:rFonts w:ascii="Times New Roman" w:hAnsi="Times New Roman"/>
          <w:sz w:val="22"/>
          <w:szCs w:val="22"/>
        </w:rPr>
        <w:t xml:space="preserve"> оригинал счета на оплату</w:t>
      </w:r>
      <w:r w:rsidR="00E45D44" w:rsidRPr="006D6A1D">
        <w:rPr>
          <w:rFonts w:ascii="Times New Roman" w:hAnsi="Times New Roman"/>
          <w:sz w:val="22"/>
          <w:szCs w:val="22"/>
        </w:rPr>
        <w:t xml:space="preserve">. </w:t>
      </w:r>
    </w:p>
    <w:p w:rsidR="00E45D44" w:rsidRPr="006D6A1D" w:rsidRDefault="006B0584" w:rsidP="000047B6">
      <w:pPr>
        <w:pStyle w:val="32"/>
        <w:ind w:left="-142" w:right="-1" w:firstLine="0"/>
        <w:rPr>
          <w:rFonts w:ascii="Times New Roman" w:hAnsi="Times New Roman"/>
          <w:sz w:val="22"/>
          <w:szCs w:val="22"/>
        </w:rPr>
      </w:pPr>
      <w:r w:rsidRPr="006D6A1D">
        <w:rPr>
          <w:rFonts w:ascii="Times New Roman" w:hAnsi="Times New Roman"/>
          <w:sz w:val="22"/>
          <w:szCs w:val="22"/>
        </w:rPr>
        <w:t>Уполномоченное</w:t>
      </w:r>
      <w:r w:rsidR="00E45D44" w:rsidRPr="006D6A1D">
        <w:rPr>
          <w:rFonts w:ascii="Times New Roman" w:hAnsi="Times New Roman"/>
          <w:sz w:val="22"/>
          <w:szCs w:val="22"/>
        </w:rPr>
        <w:t xml:space="preserve"> должностное лицо Заказчика расписывается в получении </w:t>
      </w:r>
      <w:r w:rsidR="00B9499D" w:rsidRPr="006D6A1D">
        <w:rPr>
          <w:rFonts w:ascii="Times New Roman" w:hAnsi="Times New Roman"/>
          <w:sz w:val="22"/>
          <w:szCs w:val="22"/>
        </w:rPr>
        <w:t>упомянут</w:t>
      </w:r>
      <w:r w:rsidR="000754C7" w:rsidRPr="006D6A1D">
        <w:rPr>
          <w:rFonts w:ascii="Times New Roman" w:hAnsi="Times New Roman"/>
          <w:sz w:val="22"/>
          <w:szCs w:val="22"/>
        </w:rPr>
        <w:t>ых документов</w:t>
      </w:r>
      <w:r w:rsidR="007F125A" w:rsidRPr="006D6A1D">
        <w:rPr>
          <w:rFonts w:ascii="Times New Roman" w:hAnsi="Times New Roman"/>
          <w:sz w:val="22"/>
          <w:szCs w:val="22"/>
        </w:rPr>
        <w:t xml:space="preserve"> </w:t>
      </w:r>
      <w:r w:rsidRPr="006D6A1D">
        <w:rPr>
          <w:rFonts w:ascii="Times New Roman" w:hAnsi="Times New Roman"/>
          <w:sz w:val="22"/>
          <w:szCs w:val="22"/>
        </w:rPr>
        <w:t xml:space="preserve">на копии </w:t>
      </w:r>
      <w:r w:rsidR="00B9499D" w:rsidRPr="006D6A1D">
        <w:rPr>
          <w:rFonts w:ascii="Times New Roman" w:hAnsi="Times New Roman"/>
          <w:sz w:val="22"/>
          <w:szCs w:val="22"/>
        </w:rPr>
        <w:t>сопроводительного письма</w:t>
      </w:r>
      <w:r w:rsidR="00E45D44" w:rsidRPr="006D6A1D">
        <w:rPr>
          <w:rFonts w:ascii="Times New Roman" w:hAnsi="Times New Roman"/>
          <w:sz w:val="22"/>
          <w:szCs w:val="22"/>
        </w:rPr>
        <w:t>.</w:t>
      </w:r>
    </w:p>
    <w:p w:rsidR="00E45D44" w:rsidRPr="006D6A1D" w:rsidRDefault="00711E07" w:rsidP="000047B6">
      <w:pPr>
        <w:pStyle w:val="32"/>
        <w:ind w:left="-142" w:right="-1" w:firstLine="0"/>
        <w:rPr>
          <w:rFonts w:ascii="Times New Roman" w:hAnsi="Times New Roman"/>
          <w:sz w:val="22"/>
          <w:szCs w:val="22"/>
        </w:rPr>
      </w:pPr>
      <w:r w:rsidRPr="006D6A1D">
        <w:rPr>
          <w:rFonts w:ascii="Times New Roman" w:hAnsi="Times New Roman"/>
          <w:sz w:val="22"/>
          <w:szCs w:val="22"/>
        </w:rPr>
        <w:t>4.6</w:t>
      </w:r>
      <w:r w:rsidR="00E45D44" w:rsidRPr="006D6A1D">
        <w:rPr>
          <w:rFonts w:ascii="Times New Roman" w:hAnsi="Times New Roman"/>
          <w:sz w:val="22"/>
          <w:szCs w:val="22"/>
        </w:rPr>
        <w:t xml:space="preserve">. В течение последующих </w:t>
      </w:r>
      <w:r w:rsidR="00E90368" w:rsidRPr="006D6A1D">
        <w:rPr>
          <w:rFonts w:ascii="Times New Roman" w:hAnsi="Times New Roman"/>
          <w:sz w:val="22"/>
          <w:szCs w:val="22"/>
        </w:rPr>
        <w:t xml:space="preserve">5 </w:t>
      </w:r>
      <w:r w:rsidR="00E45D44" w:rsidRPr="006D6A1D">
        <w:rPr>
          <w:rFonts w:ascii="Times New Roman" w:hAnsi="Times New Roman"/>
          <w:sz w:val="22"/>
          <w:szCs w:val="22"/>
        </w:rPr>
        <w:t>(</w:t>
      </w:r>
      <w:r w:rsidR="005B60EE" w:rsidRPr="006D6A1D">
        <w:rPr>
          <w:rFonts w:ascii="Times New Roman" w:hAnsi="Times New Roman"/>
          <w:sz w:val="22"/>
          <w:szCs w:val="22"/>
        </w:rPr>
        <w:t>п</w:t>
      </w:r>
      <w:r w:rsidR="00E90368" w:rsidRPr="006D6A1D">
        <w:rPr>
          <w:rFonts w:ascii="Times New Roman" w:hAnsi="Times New Roman"/>
          <w:sz w:val="22"/>
          <w:szCs w:val="22"/>
        </w:rPr>
        <w:t>яти</w:t>
      </w:r>
      <w:r w:rsidR="00E45D44" w:rsidRPr="006D6A1D">
        <w:rPr>
          <w:rFonts w:ascii="Times New Roman" w:hAnsi="Times New Roman"/>
          <w:sz w:val="22"/>
          <w:szCs w:val="22"/>
        </w:rPr>
        <w:t xml:space="preserve">) рабочих дней </w:t>
      </w:r>
      <w:r w:rsidR="005B60EE" w:rsidRPr="006D6A1D">
        <w:rPr>
          <w:rFonts w:ascii="Times New Roman" w:hAnsi="Times New Roman"/>
          <w:sz w:val="22"/>
          <w:szCs w:val="22"/>
        </w:rPr>
        <w:t>со дня получен</w:t>
      </w:r>
      <w:r w:rsidRPr="006D6A1D">
        <w:rPr>
          <w:rFonts w:ascii="Times New Roman" w:hAnsi="Times New Roman"/>
          <w:sz w:val="22"/>
          <w:szCs w:val="22"/>
        </w:rPr>
        <w:t>ия документов, указанных в п.4.5</w:t>
      </w:r>
      <w:r w:rsidR="005B60EE" w:rsidRPr="006D6A1D">
        <w:rPr>
          <w:rFonts w:ascii="Times New Roman" w:hAnsi="Times New Roman"/>
          <w:sz w:val="22"/>
          <w:szCs w:val="22"/>
        </w:rPr>
        <w:t xml:space="preserve"> Договора, </w:t>
      </w:r>
      <w:r w:rsidR="00E45D44" w:rsidRPr="006D6A1D">
        <w:rPr>
          <w:rFonts w:ascii="Times New Roman" w:hAnsi="Times New Roman"/>
          <w:sz w:val="22"/>
          <w:szCs w:val="22"/>
        </w:rPr>
        <w:t xml:space="preserve">Заказчик обязан подписать Акт сдачи-приемки </w:t>
      </w:r>
      <w:r w:rsidR="006B0584" w:rsidRPr="006D6A1D">
        <w:rPr>
          <w:rFonts w:ascii="Times New Roman" w:hAnsi="Times New Roman"/>
          <w:sz w:val="22"/>
          <w:szCs w:val="22"/>
        </w:rPr>
        <w:t xml:space="preserve">Услуг, Акт приема-передачи Заключения </w:t>
      </w:r>
      <w:r w:rsidR="00E45D44" w:rsidRPr="006D6A1D">
        <w:rPr>
          <w:rFonts w:ascii="Times New Roman" w:hAnsi="Times New Roman"/>
          <w:sz w:val="22"/>
          <w:szCs w:val="22"/>
        </w:rPr>
        <w:t xml:space="preserve">и передать (направить) </w:t>
      </w:r>
      <w:r w:rsidR="006B0584" w:rsidRPr="006D6A1D">
        <w:rPr>
          <w:rFonts w:ascii="Times New Roman" w:hAnsi="Times New Roman"/>
          <w:sz w:val="22"/>
          <w:szCs w:val="22"/>
        </w:rPr>
        <w:t xml:space="preserve">по </w:t>
      </w:r>
      <w:r w:rsidR="009D7CEF" w:rsidRPr="006D6A1D">
        <w:rPr>
          <w:rFonts w:ascii="Times New Roman" w:hAnsi="Times New Roman"/>
          <w:sz w:val="22"/>
          <w:szCs w:val="22"/>
        </w:rPr>
        <w:t>1 (о</w:t>
      </w:r>
      <w:r w:rsidR="00E45D44" w:rsidRPr="006D6A1D">
        <w:rPr>
          <w:rFonts w:ascii="Times New Roman" w:hAnsi="Times New Roman"/>
          <w:sz w:val="22"/>
          <w:szCs w:val="22"/>
        </w:rPr>
        <w:t>д</w:t>
      </w:r>
      <w:r w:rsidR="006B0584" w:rsidRPr="006D6A1D">
        <w:rPr>
          <w:rFonts w:ascii="Times New Roman" w:hAnsi="Times New Roman"/>
          <w:sz w:val="22"/>
          <w:szCs w:val="22"/>
        </w:rPr>
        <w:t>ному</w:t>
      </w:r>
      <w:r w:rsidR="00E45D44" w:rsidRPr="006D6A1D">
        <w:rPr>
          <w:rFonts w:ascii="Times New Roman" w:hAnsi="Times New Roman"/>
          <w:sz w:val="22"/>
          <w:szCs w:val="22"/>
        </w:rPr>
        <w:t>) экземпляр</w:t>
      </w:r>
      <w:r w:rsidR="006B0584" w:rsidRPr="006D6A1D">
        <w:rPr>
          <w:rFonts w:ascii="Times New Roman" w:hAnsi="Times New Roman"/>
          <w:sz w:val="22"/>
          <w:szCs w:val="22"/>
        </w:rPr>
        <w:t>у</w:t>
      </w:r>
      <w:r w:rsidR="007F125A" w:rsidRPr="006D6A1D">
        <w:rPr>
          <w:rFonts w:ascii="Times New Roman" w:hAnsi="Times New Roman"/>
          <w:sz w:val="22"/>
          <w:szCs w:val="22"/>
        </w:rPr>
        <w:t xml:space="preserve"> </w:t>
      </w:r>
      <w:r w:rsidR="006B0584" w:rsidRPr="006D6A1D">
        <w:rPr>
          <w:rFonts w:ascii="Times New Roman" w:hAnsi="Times New Roman"/>
          <w:sz w:val="22"/>
          <w:szCs w:val="22"/>
        </w:rPr>
        <w:t xml:space="preserve">указанных </w:t>
      </w:r>
      <w:r w:rsidR="00E45D44" w:rsidRPr="006D6A1D">
        <w:rPr>
          <w:rFonts w:ascii="Times New Roman" w:hAnsi="Times New Roman"/>
          <w:sz w:val="22"/>
          <w:szCs w:val="22"/>
        </w:rPr>
        <w:t>Акт</w:t>
      </w:r>
      <w:r w:rsidR="006B0584" w:rsidRPr="006D6A1D">
        <w:rPr>
          <w:rFonts w:ascii="Times New Roman" w:hAnsi="Times New Roman"/>
          <w:sz w:val="22"/>
          <w:szCs w:val="22"/>
        </w:rPr>
        <w:t>ов</w:t>
      </w:r>
      <w:r w:rsidR="00E45D44" w:rsidRPr="006D6A1D">
        <w:rPr>
          <w:rFonts w:ascii="Times New Roman" w:hAnsi="Times New Roman"/>
          <w:sz w:val="22"/>
          <w:szCs w:val="22"/>
        </w:rPr>
        <w:t xml:space="preserve"> Исполнителю.</w:t>
      </w:r>
    </w:p>
    <w:p w:rsidR="00E45D44" w:rsidRPr="006D6A1D" w:rsidRDefault="00FC696E" w:rsidP="000047B6">
      <w:pPr>
        <w:pStyle w:val="32"/>
        <w:ind w:left="-142" w:right="-1" w:firstLine="0"/>
        <w:rPr>
          <w:rFonts w:ascii="Times New Roman" w:hAnsi="Times New Roman"/>
          <w:sz w:val="22"/>
          <w:szCs w:val="22"/>
        </w:rPr>
      </w:pPr>
      <w:r w:rsidRPr="006D6A1D">
        <w:rPr>
          <w:rFonts w:ascii="Times New Roman" w:hAnsi="Times New Roman"/>
          <w:sz w:val="22"/>
          <w:szCs w:val="22"/>
        </w:rPr>
        <w:t>4.7</w:t>
      </w:r>
      <w:r w:rsidR="00E45D44" w:rsidRPr="006D6A1D">
        <w:rPr>
          <w:rFonts w:ascii="Times New Roman" w:hAnsi="Times New Roman"/>
          <w:sz w:val="22"/>
          <w:szCs w:val="22"/>
        </w:rPr>
        <w:t xml:space="preserve">. Право собственности на Заключение переходит к Заказчику </w:t>
      </w:r>
      <w:r w:rsidR="00407BCD" w:rsidRPr="006D6A1D">
        <w:rPr>
          <w:rFonts w:ascii="Times New Roman" w:hAnsi="Times New Roman"/>
          <w:sz w:val="22"/>
          <w:szCs w:val="22"/>
        </w:rPr>
        <w:t>в</w:t>
      </w:r>
      <w:r w:rsidR="00E45D44" w:rsidRPr="006D6A1D">
        <w:rPr>
          <w:rFonts w:ascii="Times New Roman" w:hAnsi="Times New Roman"/>
          <w:sz w:val="22"/>
          <w:szCs w:val="22"/>
        </w:rPr>
        <w:t xml:space="preserve"> момент </w:t>
      </w:r>
      <w:r w:rsidR="00407BCD" w:rsidRPr="006D6A1D">
        <w:rPr>
          <w:rFonts w:ascii="Times New Roman" w:hAnsi="Times New Roman"/>
          <w:sz w:val="22"/>
          <w:szCs w:val="22"/>
        </w:rPr>
        <w:t xml:space="preserve">подписания </w:t>
      </w:r>
      <w:r w:rsidR="00440CE8" w:rsidRPr="006D6A1D">
        <w:rPr>
          <w:rFonts w:ascii="Times New Roman" w:hAnsi="Times New Roman"/>
          <w:sz w:val="22"/>
          <w:szCs w:val="22"/>
        </w:rPr>
        <w:t>Заказчиком Акта сдачи-приемки Услуг</w:t>
      </w:r>
      <w:r w:rsidR="00E45D44" w:rsidRPr="006D6A1D">
        <w:rPr>
          <w:rFonts w:ascii="Times New Roman" w:hAnsi="Times New Roman"/>
          <w:sz w:val="22"/>
          <w:szCs w:val="22"/>
        </w:rPr>
        <w:t>. Использовать Заключение до указанного момента в отношениях с третьими лицами либо в иных целях Заказчик может только с предварительного согласия Исполнителя.</w:t>
      </w:r>
    </w:p>
    <w:p w:rsidR="00CC5CE8" w:rsidRPr="006D6A1D" w:rsidRDefault="00CC5CE8" w:rsidP="00B07162">
      <w:pPr>
        <w:pStyle w:val="32"/>
        <w:ind w:left="-142" w:right="-1" w:firstLine="0"/>
        <w:jc w:val="center"/>
        <w:rPr>
          <w:rFonts w:ascii="Times New Roman" w:hAnsi="Times New Roman"/>
          <w:sz w:val="22"/>
          <w:szCs w:val="22"/>
        </w:rPr>
      </w:pPr>
    </w:p>
    <w:p w:rsidR="00711E07" w:rsidRPr="006D6A1D" w:rsidRDefault="00711E07" w:rsidP="00B07162">
      <w:pPr>
        <w:pStyle w:val="32"/>
        <w:ind w:left="-142" w:right="-1" w:firstLine="0"/>
        <w:jc w:val="center"/>
        <w:rPr>
          <w:rFonts w:ascii="Times New Roman" w:hAnsi="Times New Roman"/>
          <w:sz w:val="22"/>
          <w:szCs w:val="22"/>
        </w:rPr>
      </w:pPr>
    </w:p>
    <w:p w:rsidR="000D50A0" w:rsidRPr="006D6A1D" w:rsidRDefault="000D50A0" w:rsidP="00B07162">
      <w:pPr>
        <w:pStyle w:val="32"/>
        <w:ind w:left="-142" w:right="-1" w:firstLine="0"/>
        <w:jc w:val="center"/>
        <w:rPr>
          <w:rFonts w:ascii="Times New Roman" w:hAnsi="Times New Roman"/>
          <w:b/>
          <w:sz w:val="22"/>
          <w:szCs w:val="22"/>
        </w:rPr>
      </w:pPr>
      <w:r w:rsidRPr="006D6A1D">
        <w:rPr>
          <w:rFonts w:ascii="Times New Roman" w:hAnsi="Times New Roman"/>
          <w:b/>
          <w:sz w:val="22"/>
          <w:szCs w:val="22"/>
        </w:rPr>
        <w:t>5. Цена Договора и порядок оплаты услуг</w:t>
      </w:r>
    </w:p>
    <w:p w:rsidR="00B1183B" w:rsidRPr="0085481A" w:rsidRDefault="00B1183B" w:rsidP="00B1183B">
      <w:pPr>
        <w:pStyle w:val="32"/>
        <w:ind w:left="-142" w:right="-1" w:firstLine="0"/>
        <w:rPr>
          <w:rFonts w:ascii="Times New Roman" w:hAnsi="Times New Roman"/>
          <w:snapToGrid w:val="0"/>
          <w:color w:val="000000"/>
          <w:szCs w:val="24"/>
          <w:lang w:eastAsia="en-US"/>
        </w:rPr>
      </w:pPr>
      <w:r w:rsidRPr="0085481A">
        <w:rPr>
          <w:rFonts w:ascii="Times New Roman" w:hAnsi="Times New Roman"/>
          <w:snapToGrid w:val="0"/>
          <w:color w:val="000000"/>
          <w:szCs w:val="24"/>
          <w:lang w:eastAsia="en-US"/>
        </w:rPr>
        <w:t>5</w:t>
      </w:r>
      <w:r>
        <w:rPr>
          <w:rFonts w:ascii="Times New Roman" w:hAnsi="Times New Roman"/>
          <w:snapToGrid w:val="0"/>
          <w:color w:val="000000"/>
          <w:szCs w:val="24"/>
          <w:lang w:eastAsia="en-US"/>
        </w:rPr>
        <w:t xml:space="preserve">.1​ Вознаграждение Исполнителя </w:t>
      </w:r>
      <w:r w:rsidRPr="000C0263">
        <w:rPr>
          <w:rFonts w:ascii="Times New Roman" w:hAnsi="Times New Roman"/>
          <w:snapToGrid w:val="0"/>
          <w:color w:val="000000"/>
          <w:szCs w:val="24"/>
          <w:lang w:eastAsia="en-US"/>
        </w:rPr>
        <w:t xml:space="preserve">за оказание услуг по </w:t>
      </w:r>
      <w:r w:rsidRPr="005F5A53">
        <w:rPr>
          <w:rFonts w:ascii="Times New Roman" w:hAnsi="Times New Roman"/>
          <w:szCs w:val="24"/>
        </w:rPr>
        <w:t>проведению строительно-технической экспертизы</w:t>
      </w:r>
      <w:r w:rsidRPr="000C0263">
        <w:rPr>
          <w:rFonts w:ascii="Times New Roman" w:hAnsi="Times New Roman"/>
          <w:snapToGrid w:val="0"/>
          <w:szCs w:val="24"/>
          <w:lang w:eastAsia="en-US"/>
        </w:rPr>
        <w:t xml:space="preserve"> с целью выполнения комплекса изысканий (согласно п.1.2 настоящего Договора) и выдач</w:t>
      </w:r>
      <w:r>
        <w:rPr>
          <w:rFonts w:ascii="Times New Roman" w:hAnsi="Times New Roman"/>
          <w:snapToGrid w:val="0"/>
          <w:szCs w:val="24"/>
          <w:lang w:eastAsia="en-US"/>
        </w:rPr>
        <w:t>у</w:t>
      </w:r>
      <w:r w:rsidRPr="000C0263">
        <w:rPr>
          <w:rFonts w:ascii="Times New Roman" w:hAnsi="Times New Roman"/>
          <w:snapToGrid w:val="0"/>
          <w:szCs w:val="24"/>
          <w:lang w:eastAsia="en-US"/>
        </w:rPr>
        <w:t xml:space="preserve"> </w:t>
      </w:r>
      <w:r>
        <w:rPr>
          <w:rFonts w:ascii="Times New Roman" w:hAnsi="Times New Roman"/>
          <w:bCs/>
          <w:szCs w:val="24"/>
        </w:rPr>
        <w:t>Заключения</w:t>
      </w:r>
      <w:r>
        <w:rPr>
          <w:rFonts w:ascii="Times New Roman" w:hAnsi="Times New Roman"/>
          <w:snapToGrid w:val="0"/>
          <w:szCs w:val="24"/>
          <w:lang w:eastAsia="en-US"/>
        </w:rPr>
        <w:t xml:space="preserve">, по каждому из </w:t>
      </w:r>
      <w:r w:rsidR="00370AAA">
        <w:rPr>
          <w:rFonts w:ascii="Times New Roman" w:hAnsi="Times New Roman"/>
          <w:snapToGrid w:val="0"/>
          <w:szCs w:val="24"/>
          <w:lang w:eastAsia="en-US"/>
        </w:rPr>
        <w:t>двух</w:t>
      </w:r>
      <w:r>
        <w:rPr>
          <w:rFonts w:ascii="Times New Roman" w:hAnsi="Times New Roman"/>
          <w:snapToGrid w:val="0"/>
          <w:szCs w:val="24"/>
          <w:lang w:eastAsia="en-US"/>
        </w:rPr>
        <w:t xml:space="preserve"> сметных расчетов </w:t>
      </w:r>
      <w:r w:rsidRPr="000C0263">
        <w:rPr>
          <w:rFonts w:ascii="Times New Roman" w:hAnsi="Times New Roman"/>
          <w:snapToGrid w:val="0"/>
          <w:szCs w:val="24"/>
          <w:lang w:eastAsia="en-US"/>
        </w:rPr>
        <w:t xml:space="preserve">составляет </w:t>
      </w:r>
      <w:r w:rsidR="004221D7">
        <w:rPr>
          <w:rFonts w:ascii="Times New Roman" w:hAnsi="Times New Roman"/>
          <w:snapToGrid w:val="0"/>
          <w:szCs w:val="24"/>
          <w:lang w:eastAsia="en-US"/>
        </w:rPr>
        <w:t>__________</w:t>
      </w:r>
      <w:r w:rsidRPr="000C0263">
        <w:rPr>
          <w:rFonts w:ascii="Times New Roman" w:hAnsi="Times New Roman"/>
          <w:snapToGrid w:val="0"/>
          <w:szCs w:val="24"/>
          <w:lang w:eastAsia="en-US"/>
        </w:rPr>
        <w:t xml:space="preserve"> (</w:t>
      </w:r>
      <w:r w:rsidR="004221D7">
        <w:rPr>
          <w:rFonts w:ascii="Times New Roman" w:hAnsi="Times New Roman"/>
          <w:snapToGrid w:val="0"/>
          <w:szCs w:val="24"/>
          <w:lang w:eastAsia="en-US"/>
        </w:rPr>
        <w:t>________</w:t>
      </w:r>
      <w:r w:rsidRPr="000C0263">
        <w:rPr>
          <w:rFonts w:ascii="Times New Roman" w:hAnsi="Times New Roman"/>
          <w:snapToGrid w:val="0"/>
          <w:szCs w:val="24"/>
          <w:lang w:eastAsia="en-US"/>
        </w:rPr>
        <w:t>) рублей</w:t>
      </w:r>
      <w:r>
        <w:rPr>
          <w:rFonts w:ascii="Times New Roman" w:hAnsi="Times New Roman"/>
          <w:snapToGrid w:val="0"/>
          <w:szCs w:val="24"/>
          <w:lang w:eastAsia="en-US"/>
        </w:rPr>
        <w:t xml:space="preserve"> 00 копеек</w:t>
      </w:r>
      <w:r w:rsidRPr="0085481A">
        <w:rPr>
          <w:rFonts w:ascii="Times New Roman" w:hAnsi="Times New Roman"/>
          <w:snapToGrid w:val="0"/>
          <w:szCs w:val="24"/>
          <w:lang w:eastAsia="en-US"/>
        </w:rPr>
        <w:t>, НДС не облагает</w:t>
      </w:r>
      <w:r w:rsidRPr="0085481A">
        <w:rPr>
          <w:rFonts w:ascii="Times New Roman" w:hAnsi="Times New Roman"/>
          <w:snapToGrid w:val="0"/>
          <w:color w:val="000000"/>
          <w:szCs w:val="24"/>
          <w:lang w:eastAsia="en-US"/>
        </w:rPr>
        <w:t>ся согласно ст. ст. 346.12, 346.13 гл. 26.2 Налогового кодекса Российской Федерации.</w:t>
      </w:r>
    </w:p>
    <w:p w:rsidR="00B1183B" w:rsidRPr="00552399" w:rsidRDefault="00B1183B" w:rsidP="00B1183B">
      <w:pPr>
        <w:pStyle w:val="32"/>
        <w:ind w:left="-142" w:right="-1" w:firstLine="0"/>
        <w:rPr>
          <w:rFonts w:ascii="Times New Roman" w:hAnsi="Times New Roman"/>
          <w:snapToGrid w:val="0"/>
          <w:color w:val="000000"/>
          <w:szCs w:val="24"/>
          <w:lang w:eastAsia="en-US"/>
        </w:rPr>
      </w:pPr>
      <w:r w:rsidRPr="00552399">
        <w:rPr>
          <w:rFonts w:ascii="Times New Roman" w:hAnsi="Times New Roman"/>
          <w:snapToGrid w:val="0"/>
          <w:color w:val="000000"/>
          <w:szCs w:val="24"/>
          <w:lang w:eastAsia="en-US"/>
        </w:rPr>
        <w:t>5.2. Оплата услуг по настоящему Договору производится в следующем порядке:</w:t>
      </w:r>
    </w:p>
    <w:p w:rsidR="00B1183B" w:rsidRPr="002511A1" w:rsidRDefault="00B1183B" w:rsidP="00B1183B">
      <w:pPr>
        <w:pStyle w:val="32"/>
        <w:ind w:left="-142" w:right="-1" w:firstLine="0"/>
        <w:rPr>
          <w:rFonts w:ascii="Times New Roman" w:hAnsi="Times New Roman"/>
          <w:snapToGrid w:val="0"/>
          <w:color w:val="000000"/>
          <w:szCs w:val="24"/>
          <w:lang w:val="x-none" w:eastAsia="en-US"/>
        </w:rPr>
      </w:pPr>
      <w:r w:rsidRPr="00552399">
        <w:rPr>
          <w:rFonts w:ascii="Times New Roman" w:hAnsi="Times New Roman"/>
          <w:snapToGrid w:val="0"/>
          <w:color w:val="000000"/>
          <w:szCs w:val="24"/>
          <w:lang w:eastAsia="en-US"/>
        </w:rPr>
        <w:t>5.2.2. Заказчик обязуетс</w:t>
      </w:r>
      <w:r>
        <w:rPr>
          <w:rFonts w:ascii="Times New Roman" w:hAnsi="Times New Roman"/>
          <w:snapToGrid w:val="0"/>
          <w:color w:val="000000"/>
          <w:szCs w:val="24"/>
          <w:lang w:eastAsia="en-US"/>
        </w:rPr>
        <w:t>я направить на расчетный счет Исполнителя, указанный в разделе 10, авансовый платеж 7</w:t>
      </w:r>
      <w:r w:rsidRPr="00552399">
        <w:rPr>
          <w:rFonts w:ascii="Times New Roman" w:hAnsi="Times New Roman"/>
          <w:snapToGrid w:val="0"/>
          <w:color w:val="000000"/>
          <w:szCs w:val="24"/>
          <w:lang w:eastAsia="en-US"/>
        </w:rPr>
        <w:t>0% от суммы, указанной</w:t>
      </w:r>
      <w:r>
        <w:rPr>
          <w:rFonts w:ascii="Times New Roman" w:hAnsi="Times New Roman"/>
          <w:snapToGrid w:val="0"/>
          <w:color w:val="000000"/>
          <w:szCs w:val="24"/>
          <w:lang w:eastAsia="en-US"/>
        </w:rPr>
        <w:t xml:space="preserve"> </w:t>
      </w:r>
      <w:r w:rsidRPr="00552399">
        <w:rPr>
          <w:rFonts w:ascii="Times New Roman" w:hAnsi="Times New Roman"/>
          <w:snapToGrid w:val="0"/>
          <w:color w:val="000000"/>
          <w:szCs w:val="24"/>
          <w:lang w:eastAsia="en-US"/>
        </w:rPr>
        <w:t>в п. 5.1. настоящего Договора, в размер</w:t>
      </w:r>
      <w:r>
        <w:rPr>
          <w:rFonts w:ascii="Times New Roman" w:hAnsi="Times New Roman"/>
          <w:snapToGrid w:val="0"/>
          <w:color w:val="000000"/>
          <w:szCs w:val="24"/>
          <w:lang w:eastAsia="en-US"/>
        </w:rPr>
        <w:t xml:space="preserve">е </w:t>
      </w:r>
      <w:r w:rsidR="004221D7">
        <w:rPr>
          <w:rFonts w:ascii="Times New Roman" w:hAnsi="Times New Roman"/>
          <w:snapToGrid w:val="0"/>
          <w:color w:val="000000"/>
          <w:szCs w:val="24"/>
          <w:lang w:eastAsia="en-US"/>
        </w:rPr>
        <w:t>_______</w:t>
      </w:r>
      <w:r>
        <w:rPr>
          <w:rFonts w:ascii="Times New Roman" w:hAnsi="Times New Roman"/>
          <w:snapToGrid w:val="0"/>
          <w:color w:val="000000"/>
          <w:szCs w:val="24"/>
          <w:lang w:eastAsia="en-US"/>
        </w:rPr>
        <w:t xml:space="preserve"> (</w:t>
      </w:r>
      <w:r w:rsidR="004221D7">
        <w:rPr>
          <w:rFonts w:ascii="Times New Roman" w:hAnsi="Times New Roman"/>
          <w:snapToGrid w:val="0"/>
          <w:color w:val="000000"/>
          <w:szCs w:val="24"/>
          <w:lang w:eastAsia="en-US"/>
        </w:rPr>
        <w:t>_________</w:t>
      </w:r>
      <w:r w:rsidRPr="00552399">
        <w:rPr>
          <w:rFonts w:ascii="Times New Roman" w:hAnsi="Times New Roman"/>
          <w:snapToGrid w:val="0"/>
          <w:color w:val="000000"/>
          <w:szCs w:val="24"/>
          <w:lang w:eastAsia="en-US"/>
        </w:rPr>
        <w:t>) рублей 00 копеек</w:t>
      </w:r>
      <w:bookmarkStart w:id="0" w:name="OLE_LINK12"/>
      <w:bookmarkStart w:id="1" w:name="OLE_LINK13"/>
      <w:bookmarkEnd w:id="0"/>
      <w:r>
        <w:rPr>
          <w:rFonts w:ascii="Times New Roman" w:hAnsi="Times New Roman"/>
          <w:snapToGrid w:val="0"/>
          <w:color w:val="000000"/>
          <w:szCs w:val="24"/>
          <w:lang w:eastAsia="en-US"/>
        </w:rPr>
        <w:t>,</w:t>
      </w:r>
      <w:r w:rsidRPr="00552399">
        <w:rPr>
          <w:rFonts w:ascii="Times New Roman" w:hAnsi="Times New Roman"/>
          <w:snapToGrid w:val="0"/>
          <w:color w:val="000000"/>
          <w:szCs w:val="24"/>
          <w:lang w:eastAsia="en-US"/>
        </w:rPr>
        <w:t xml:space="preserve"> не позднее </w:t>
      </w:r>
      <w:r>
        <w:rPr>
          <w:rFonts w:ascii="Times New Roman" w:hAnsi="Times New Roman"/>
          <w:snapToGrid w:val="0"/>
          <w:color w:val="000000"/>
          <w:szCs w:val="24"/>
          <w:lang w:eastAsia="en-US"/>
        </w:rPr>
        <w:t>3 (трех) рабочих дней, со дня</w:t>
      </w:r>
      <w:r w:rsidRPr="00552399">
        <w:rPr>
          <w:rFonts w:ascii="Times New Roman" w:hAnsi="Times New Roman"/>
          <w:snapToGrid w:val="0"/>
          <w:color w:val="000000"/>
          <w:szCs w:val="24"/>
          <w:lang w:eastAsia="en-US"/>
        </w:rPr>
        <w:t xml:space="preserve"> подписания Договора</w:t>
      </w:r>
      <w:bookmarkEnd w:id="1"/>
      <w:r w:rsidRPr="00552399">
        <w:rPr>
          <w:rFonts w:ascii="Times New Roman" w:hAnsi="Times New Roman"/>
          <w:snapToGrid w:val="0"/>
          <w:color w:val="000000"/>
          <w:szCs w:val="24"/>
          <w:lang w:eastAsia="en-US"/>
        </w:rPr>
        <w:t>.</w:t>
      </w:r>
    </w:p>
    <w:p w:rsidR="00B1183B" w:rsidRPr="00552399" w:rsidRDefault="00B1183B" w:rsidP="00B1183B">
      <w:pPr>
        <w:pStyle w:val="32"/>
        <w:ind w:left="-142" w:right="-1" w:firstLine="0"/>
        <w:rPr>
          <w:rFonts w:ascii="Times New Roman" w:hAnsi="Times New Roman"/>
          <w:snapToGrid w:val="0"/>
          <w:color w:val="000000"/>
          <w:szCs w:val="24"/>
          <w:lang w:eastAsia="en-US"/>
        </w:rPr>
      </w:pPr>
      <w:r w:rsidRPr="00552399">
        <w:rPr>
          <w:rFonts w:ascii="Times New Roman" w:hAnsi="Times New Roman"/>
          <w:snapToGrid w:val="0"/>
          <w:color w:val="000000"/>
          <w:szCs w:val="24"/>
          <w:lang w:eastAsia="en-US"/>
        </w:rPr>
        <w:t xml:space="preserve">5.2.3. Заказчик обязуется </w:t>
      </w:r>
      <w:r>
        <w:rPr>
          <w:rFonts w:ascii="Times New Roman" w:hAnsi="Times New Roman"/>
          <w:snapToGrid w:val="0"/>
          <w:color w:val="000000"/>
          <w:szCs w:val="24"/>
          <w:lang w:eastAsia="en-US"/>
        </w:rPr>
        <w:t>направить на расчетный счет Исполнителя, указанный в разделе 10,</w:t>
      </w:r>
      <w:r w:rsidRPr="00552399">
        <w:rPr>
          <w:rFonts w:ascii="Times New Roman" w:hAnsi="Times New Roman"/>
          <w:snapToGrid w:val="0"/>
          <w:color w:val="000000"/>
          <w:szCs w:val="24"/>
          <w:lang w:eastAsia="en-US"/>
        </w:rPr>
        <w:t xml:space="preserve"> окончательный платеж 30% от суммы, указанной в п.</w:t>
      </w:r>
      <w:r>
        <w:rPr>
          <w:rFonts w:ascii="Times New Roman" w:hAnsi="Times New Roman"/>
          <w:snapToGrid w:val="0"/>
          <w:color w:val="000000"/>
          <w:szCs w:val="24"/>
          <w:lang w:eastAsia="en-US"/>
        </w:rPr>
        <w:t xml:space="preserve"> </w:t>
      </w:r>
      <w:r w:rsidRPr="00552399">
        <w:rPr>
          <w:rFonts w:ascii="Times New Roman" w:hAnsi="Times New Roman"/>
          <w:snapToGrid w:val="0"/>
          <w:color w:val="000000"/>
          <w:szCs w:val="24"/>
          <w:lang w:eastAsia="en-US"/>
        </w:rPr>
        <w:t>5.1. нас</w:t>
      </w:r>
      <w:r>
        <w:rPr>
          <w:rFonts w:ascii="Times New Roman" w:hAnsi="Times New Roman"/>
          <w:snapToGrid w:val="0"/>
          <w:color w:val="000000"/>
          <w:szCs w:val="24"/>
          <w:lang w:eastAsia="en-US"/>
        </w:rPr>
        <w:t xml:space="preserve">тоящего Договора, в размере </w:t>
      </w:r>
      <w:r w:rsidR="004221D7">
        <w:rPr>
          <w:rFonts w:ascii="Times New Roman" w:hAnsi="Times New Roman"/>
          <w:snapToGrid w:val="0"/>
          <w:color w:val="000000"/>
          <w:szCs w:val="24"/>
          <w:lang w:eastAsia="en-US"/>
        </w:rPr>
        <w:lastRenderedPageBreak/>
        <w:t>______</w:t>
      </w:r>
      <w:r>
        <w:rPr>
          <w:rFonts w:ascii="Times New Roman" w:hAnsi="Times New Roman"/>
          <w:snapToGrid w:val="0"/>
          <w:color w:val="000000"/>
          <w:szCs w:val="24"/>
          <w:lang w:eastAsia="en-US"/>
        </w:rPr>
        <w:t xml:space="preserve"> (</w:t>
      </w:r>
      <w:r w:rsidR="004221D7">
        <w:rPr>
          <w:rFonts w:ascii="Times New Roman" w:hAnsi="Times New Roman"/>
          <w:snapToGrid w:val="0"/>
          <w:color w:val="000000"/>
          <w:szCs w:val="24"/>
          <w:lang w:eastAsia="en-US"/>
        </w:rPr>
        <w:t>________</w:t>
      </w:r>
      <w:r w:rsidRPr="00552399">
        <w:rPr>
          <w:rFonts w:ascii="Times New Roman" w:hAnsi="Times New Roman"/>
          <w:snapToGrid w:val="0"/>
          <w:color w:val="000000"/>
          <w:szCs w:val="24"/>
          <w:lang w:eastAsia="en-US"/>
        </w:rPr>
        <w:t>) рублей 00 ко</w:t>
      </w:r>
      <w:r>
        <w:rPr>
          <w:rFonts w:ascii="Times New Roman" w:hAnsi="Times New Roman"/>
          <w:snapToGrid w:val="0"/>
          <w:color w:val="000000"/>
          <w:szCs w:val="24"/>
          <w:lang w:eastAsia="en-US"/>
        </w:rPr>
        <w:t xml:space="preserve">пеек </w:t>
      </w:r>
      <w:r w:rsidRPr="00552399">
        <w:rPr>
          <w:rFonts w:ascii="Times New Roman" w:hAnsi="Times New Roman"/>
          <w:snapToGrid w:val="0"/>
          <w:color w:val="000000"/>
          <w:szCs w:val="24"/>
          <w:lang w:eastAsia="en-US"/>
        </w:rPr>
        <w:t>в течении 5 рабочих дней после подписания акт</w:t>
      </w:r>
      <w:r>
        <w:rPr>
          <w:rFonts w:ascii="Times New Roman" w:hAnsi="Times New Roman"/>
          <w:snapToGrid w:val="0"/>
          <w:color w:val="000000"/>
          <w:szCs w:val="24"/>
          <w:lang w:eastAsia="en-US"/>
        </w:rPr>
        <w:t>а сдачи-приемки услуг и получения</w:t>
      </w:r>
      <w:r w:rsidRPr="00552399">
        <w:rPr>
          <w:rFonts w:ascii="Times New Roman" w:hAnsi="Times New Roman"/>
          <w:snapToGrid w:val="0"/>
          <w:color w:val="000000"/>
          <w:szCs w:val="24"/>
          <w:lang w:eastAsia="en-US"/>
        </w:rPr>
        <w:t xml:space="preserve"> </w:t>
      </w:r>
      <w:r>
        <w:rPr>
          <w:rFonts w:ascii="Times New Roman" w:hAnsi="Times New Roman"/>
          <w:szCs w:val="24"/>
        </w:rPr>
        <w:t>Заключения</w:t>
      </w:r>
      <w:r w:rsidRPr="00552399">
        <w:rPr>
          <w:rFonts w:ascii="Times New Roman" w:hAnsi="Times New Roman"/>
          <w:snapToGrid w:val="0"/>
          <w:color w:val="000000"/>
          <w:szCs w:val="24"/>
          <w:lang w:eastAsia="en-US"/>
        </w:rPr>
        <w:t>.</w:t>
      </w:r>
    </w:p>
    <w:p w:rsidR="00B1183B" w:rsidRPr="00552399" w:rsidRDefault="00B1183B" w:rsidP="00B1183B">
      <w:pPr>
        <w:pStyle w:val="32"/>
        <w:ind w:left="-142" w:right="-1" w:firstLine="0"/>
        <w:rPr>
          <w:rFonts w:ascii="Times New Roman" w:hAnsi="Times New Roman"/>
          <w:snapToGrid w:val="0"/>
          <w:color w:val="000000"/>
          <w:szCs w:val="24"/>
          <w:lang w:eastAsia="en-US"/>
        </w:rPr>
      </w:pPr>
      <w:r w:rsidRPr="00552399">
        <w:rPr>
          <w:rFonts w:ascii="Times New Roman" w:hAnsi="Times New Roman"/>
          <w:snapToGrid w:val="0"/>
          <w:color w:val="000000"/>
          <w:szCs w:val="24"/>
          <w:lang w:eastAsia="en-US"/>
        </w:rPr>
        <w:t>5.3.​ Подписание Акта сдачи-приемки услуг осуществляется в порядке, предусмотренном в ст.4 Договора</w:t>
      </w:r>
      <w:r>
        <w:rPr>
          <w:rFonts w:ascii="Times New Roman" w:hAnsi="Times New Roman"/>
          <w:snapToGrid w:val="0"/>
          <w:color w:val="000000"/>
          <w:szCs w:val="24"/>
          <w:lang w:eastAsia="en-US"/>
        </w:rPr>
        <w:t>.</w:t>
      </w:r>
    </w:p>
    <w:p w:rsidR="00B1183B" w:rsidRPr="00552399" w:rsidRDefault="00B1183B" w:rsidP="00B1183B">
      <w:pPr>
        <w:pStyle w:val="32"/>
        <w:ind w:left="-142" w:right="-1" w:firstLine="0"/>
        <w:rPr>
          <w:rFonts w:ascii="Times New Roman" w:hAnsi="Times New Roman"/>
          <w:snapToGrid w:val="0"/>
          <w:color w:val="000000"/>
          <w:szCs w:val="24"/>
          <w:lang w:eastAsia="en-US"/>
        </w:rPr>
      </w:pPr>
      <w:r w:rsidRPr="00552399">
        <w:rPr>
          <w:rFonts w:ascii="Times New Roman" w:hAnsi="Times New Roman"/>
          <w:snapToGrid w:val="0"/>
          <w:color w:val="000000"/>
          <w:szCs w:val="24"/>
          <w:lang w:eastAsia="en-US"/>
        </w:rPr>
        <w:t>5.4.​ В случае задержки платежа, указанного в п.</w:t>
      </w:r>
      <w:r>
        <w:rPr>
          <w:rFonts w:ascii="Times New Roman" w:hAnsi="Times New Roman"/>
          <w:snapToGrid w:val="0"/>
          <w:color w:val="000000"/>
          <w:szCs w:val="24"/>
          <w:lang w:eastAsia="en-US"/>
        </w:rPr>
        <w:t xml:space="preserve"> </w:t>
      </w:r>
      <w:r w:rsidRPr="00552399">
        <w:rPr>
          <w:rFonts w:ascii="Times New Roman" w:hAnsi="Times New Roman"/>
          <w:snapToGrid w:val="0"/>
          <w:color w:val="000000"/>
          <w:szCs w:val="24"/>
          <w:lang w:eastAsia="en-US"/>
        </w:rPr>
        <w:t>5.2.3. Договора, сверх оговоренных сроков начисляются проценты в соответствии со статьей 395 ГК РФ.</w:t>
      </w:r>
    </w:p>
    <w:p w:rsidR="00CC141A" w:rsidRPr="00B1183B" w:rsidRDefault="00B1183B" w:rsidP="00B1183B">
      <w:pPr>
        <w:pStyle w:val="aa"/>
        <w:ind w:left="-142"/>
        <w:jc w:val="both"/>
        <w:rPr>
          <w:b w:val="0"/>
          <w:snapToGrid w:val="0"/>
          <w:color w:val="000000"/>
          <w:sz w:val="22"/>
          <w:szCs w:val="22"/>
          <w:lang w:eastAsia="en-US"/>
        </w:rPr>
      </w:pPr>
      <w:r w:rsidRPr="00B1183B">
        <w:rPr>
          <w:b w:val="0"/>
          <w:snapToGrid w:val="0"/>
          <w:color w:val="000000"/>
          <w:szCs w:val="24"/>
          <w:lang w:eastAsia="en-US"/>
        </w:rPr>
        <w:t>5.5.​ Заказчик осуществляет оплату услуг на основании счета, выставляемого Исполнителем. Датой оплаты считается дата зачисления денежных средств на корреспондентский счет банка Исполнителя.</w:t>
      </w:r>
      <w:r w:rsidR="00CC141A" w:rsidRPr="00B1183B">
        <w:rPr>
          <w:b w:val="0"/>
          <w:snapToGrid w:val="0"/>
          <w:color w:val="000000"/>
          <w:sz w:val="22"/>
          <w:szCs w:val="22"/>
          <w:lang w:eastAsia="en-US"/>
        </w:rPr>
        <w:t xml:space="preserve"> </w:t>
      </w:r>
    </w:p>
    <w:p w:rsidR="008B40D4" w:rsidRPr="006D6A1D" w:rsidRDefault="008B40D4" w:rsidP="003B1CE3">
      <w:pPr>
        <w:pStyle w:val="32"/>
        <w:ind w:right="-1" w:firstLine="0"/>
        <w:rPr>
          <w:rFonts w:ascii="Times New Roman" w:hAnsi="Times New Roman"/>
          <w:snapToGrid w:val="0"/>
          <w:color w:val="000000"/>
          <w:sz w:val="22"/>
          <w:szCs w:val="22"/>
          <w:lang w:eastAsia="en-US"/>
        </w:rPr>
      </w:pPr>
    </w:p>
    <w:p w:rsidR="00E45D44" w:rsidRPr="006D6A1D" w:rsidRDefault="00E45D44" w:rsidP="005F13AC">
      <w:pPr>
        <w:pStyle w:val="32"/>
        <w:ind w:left="360" w:right="-1" w:firstLine="0"/>
        <w:jc w:val="center"/>
        <w:rPr>
          <w:rFonts w:ascii="Times New Roman" w:hAnsi="Times New Roman"/>
          <w:b/>
          <w:spacing w:val="-4"/>
          <w:sz w:val="22"/>
          <w:szCs w:val="22"/>
        </w:rPr>
      </w:pPr>
      <w:r w:rsidRPr="006D6A1D">
        <w:rPr>
          <w:rFonts w:ascii="Times New Roman" w:hAnsi="Times New Roman"/>
          <w:b/>
          <w:spacing w:val="-4"/>
          <w:sz w:val="22"/>
          <w:szCs w:val="22"/>
        </w:rPr>
        <w:t>6. Конфиденциальность</w:t>
      </w:r>
    </w:p>
    <w:p w:rsidR="00E45D44" w:rsidRPr="006D6A1D" w:rsidRDefault="00E45D44" w:rsidP="00F45079">
      <w:pPr>
        <w:pStyle w:val="32"/>
        <w:ind w:left="-142" w:right="-1" w:firstLine="0"/>
        <w:rPr>
          <w:rFonts w:ascii="Times New Roman" w:hAnsi="Times New Roman"/>
          <w:sz w:val="22"/>
          <w:szCs w:val="22"/>
        </w:rPr>
      </w:pPr>
      <w:r w:rsidRPr="006D6A1D">
        <w:rPr>
          <w:rFonts w:ascii="Times New Roman" w:hAnsi="Times New Roman"/>
          <w:sz w:val="22"/>
          <w:szCs w:val="22"/>
        </w:rPr>
        <w:t>6.1. Стороны признают конфиденциальными:</w:t>
      </w:r>
    </w:p>
    <w:p w:rsidR="00E45D44" w:rsidRPr="006D6A1D" w:rsidRDefault="00F45079" w:rsidP="00F45079">
      <w:pPr>
        <w:pStyle w:val="32"/>
        <w:ind w:left="-142" w:right="-1" w:firstLine="0"/>
        <w:rPr>
          <w:rFonts w:ascii="Times New Roman" w:hAnsi="Times New Roman"/>
          <w:sz w:val="22"/>
          <w:szCs w:val="22"/>
        </w:rPr>
      </w:pPr>
      <w:r w:rsidRPr="006D6A1D">
        <w:rPr>
          <w:rFonts w:ascii="Times New Roman" w:hAnsi="Times New Roman"/>
          <w:sz w:val="22"/>
          <w:szCs w:val="22"/>
        </w:rPr>
        <w:t xml:space="preserve">- </w:t>
      </w:r>
      <w:r w:rsidR="00E45D44" w:rsidRPr="006D6A1D">
        <w:rPr>
          <w:rFonts w:ascii="Times New Roman" w:hAnsi="Times New Roman"/>
          <w:sz w:val="22"/>
          <w:szCs w:val="22"/>
        </w:rPr>
        <w:t>сведе</w:t>
      </w:r>
      <w:r w:rsidR="008C0968" w:rsidRPr="006D6A1D">
        <w:rPr>
          <w:rFonts w:ascii="Times New Roman" w:hAnsi="Times New Roman"/>
          <w:sz w:val="22"/>
          <w:szCs w:val="22"/>
        </w:rPr>
        <w:t>ния о предполагаемой сделке с Заказчиком</w:t>
      </w:r>
      <w:r w:rsidRPr="006D6A1D">
        <w:rPr>
          <w:rFonts w:ascii="Times New Roman" w:hAnsi="Times New Roman"/>
          <w:sz w:val="22"/>
          <w:szCs w:val="22"/>
        </w:rPr>
        <w:t xml:space="preserve"> (</w:t>
      </w:r>
      <w:r w:rsidR="00E45D44" w:rsidRPr="006D6A1D">
        <w:rPr>
          <w:rFonts w:ascii="Times New Roman" w:hAnsi="Times New Roman"/>
          <w:sz w:val="22"/>
          <w:szCs w:val="22"/>
        </w:rPr>
        <w:t>его партнеров, полученные Исполнителем при заключении и исполнении Договора</w:t>
      </w:r>
      <w:r w:rsidRPr="006D6A1D">
        <w:rPr>
          <w:rFonts w:ascii="Times New Roman" w:hAnsi="Times New Roman"/>
          <w:sz w:val="22"/>
          <w:szCs w:val="22"/>
        </w:rPr>
        <w:t>)</w:t>
      </w:r>
      <w:r w:rsidR="00E45D44" w:rsidRPr="006D6A1D">
        <w:rPr>
          <w:rFonts w:ascii="Times New Roman" w:hAnsi="Times New Roman"/>
          <w:sz w:val="22"/>
          <w:szCs w:val="22"/>
        </w:rPr>
        <w:t>;</w:t>
      </w:r>
    </w:p>
    <w:p w:rsidR="00E45D44" w:rsidRPr="006D6A1D" w:rsidRDefault="00F45079" w:rsidP="00F45079">
      <w:pPr>
        <w:pStyle w:val="32"/>
        <w:ind w:left="-142" w:right="-1" w:firstLine="0"/>
        <w:rPr>
          <w:rFonts w:ascii="Times New Roman" w:hAnsi="Times New Roman"/>
          <w:sz w:val="22"/>
          <w:szCs w:val="22"/>
        </w:rPr>
      </w:pPr>
      <w:r w:rsidRPr="006D6A1D">
        <w:rPr>
          <w:rFonts w:ascii="Times New Roman" w:hAnsi="Times New Roman"/>
          <w:sz w:val="22"/>
          <w:szCs w:val="22"/>
        </w:rPr>
        <w:t xml:space="preserve">- </w:t>
      </w:r>
      <w:r w:rsidR="00E45D44" w:rsidRPr="006D6A1D">
        <w:rPr>
          <w:rFonts w:ascii="Times New Roman" w:hAnsi="Times New Roman"/>
          <w:sz w:val="22"/>
          <w:szCs w:val="22"/>
        </w:rPr>
        <w:t>условия оказания Исполнителем услуг по настоящему Договору, а также данные о специалистах и специализированных организациях</w:t>
      </w:r>
      <w:r w:rsidR="005E2180" w:rsidRPr="006D6A1D">
        <w:rPr>
          <w:rFonts w:ascii="Times New Roman" w:hAnsi="Times New Roman"/>
          <w:sz w:val="22"/>
          <w:szCs w:val="22"/>
        </w:rPr>
        <w:t xml:space="preserve"> (субподрядчиках)</w:t>
      </w:r>
      <w:r w:rsidR="00E45D44" w:rsidRPr="006D6A1D">
        <w:rPr>
          <w:rFonts w:ascii="Times New Roman" w:hAnsi="Times New Roman"/>
          <w:sz w:val="22"/>
          <w:szCs w:val="22"/>
        </w:rPr>
        <w:t>, если таковые</w:t>
      </w:r>
      <w:r w:rsidR="008C0968" w:rsidRPr="006D6A1D">
        <w:rPr>
          <w:rFonts w:ascii="Times New Roman" w:hAnsi="Times New Roman"/>
          <w:sz w:val="22"/>
          <w:szCs w:val="22"/>
        </w:rPr>
        <w:t xml:space="preserve"> будут привлечены Исполнителем.</w:t>
      </w:r>
    </w:p>
    <w:p w:rsidR="00E45D44" w:rsidRPr="006D6A1D" w:rsidRDefault="00E45D44" w:rsidP="00F45079">
      <w:pPr>
        <w:pStyle w:val="32"/>
        <w:ind w:left="-142" w:right="-1" w:firstLine="0"/>
        <w:rPr>
          <w:rFonts w:ascii="Times New Roman" w:hAnsi="Times New Roman"/>
          <w:sz w:val="22"/>
          <w:szCs w:val="22"/>
        </w:rPr>
      </w:pPr>
      <w:r w:rsidRPr="006D6A1D">
        <w:rPr>
          <w:rFonts w:ascii="Times New Roman" w:hAnsi="Times New Roman"/>
          <w:sz w:val="22"/>
          <w:szCs w:val="22"/>
        </w:rPr>
        <w:t>6.2. Стороны обязуются сохранять (кроме случаев</w:t>
      </w:r>
      <w:r w:rsidR="00CE2C5B" w:rsidRPr="006D6A1D">
        <w:rPr>
          <w:rFonts w:ascii="Times New Roman" w:hAnsi="Times New Roman"/>
          <w:sz w:val="22"/>
          <w:szCs w:val="22"/>
        </w:rPr>
        <w:t>,</w:t>
      </w:r>
      <w:r w:rsidRPr="006D6A1D">
        <w:rPr>
          <w:rFonts w:ascii="Times New Roman" w:hAnsi="Times New Roman"/>
          <w:sz w:val="22"/>
          <w:szCs w:val="22"/>
        </w:rPr>
        <w:t xml:space="preserve"> прямо предусмотренных законодательством) конфиденциальную информацию и данные, предоставленные для или в связи с исполнением Договора (кроме информации общедоступного характера), не раскрывать и не разглашать их в общем или в частности какой-либо третьей стороне </w:t>
      </w:r>
      <w:r w:rsidR="009A06A7" w:rsidRPr="006D6A1D">
        <w:rPr>
          <w:rFonts w:ascii="Times New Roman" w:hAnsi="Times New Roman"/>
          <w:sz w:val="22"/>
          <w:szCs w:val="22"/>
        </w:rPr>
        <w:t>без письменного согласия другой</w:t>
      </w:r>
      <w:r w:rsidRPr="006D6A1D">
        <w:rPr>
          <w:rFonts w:ascii="Times New Roman" w:hAnsi="Times New Roman"/>
          <w:sz w:val="22"/>
          <w:szCs w:val="22"/>
        </w:rPr>
        <w:t xml:space="preserve"> </w:t>
      </w:r>
      <w:r w:rsidR="009A06A7" w:rsidRPr="006D6A1D">
        <w:rPr>
          <w:rFonts w:ascii="Times New Roman" w:hAnsi="Times New Roman"/>
          <w:sz w:val="22"/>
          <w:szCs w:val="22"/>
        </w:rPr>
        <w:t>Стороны</w:t>
      </w:r>
      <w:r w:rsidRPr="006D6A1D">
        <w:rPr>
          <w:rFonts w:ascii="Times New Roman" w:hAnsi="Times New Roman"/>
          <w:sz w:val="22"/>
          <w:szCs w:val="22"/>
        </w:rPr>
        <w:t>.</w:t>
      </w:r>
    </w:p>
    <w:p w:rsidR="005E2180" w:rsidRPr="006D6A1D" w:rsidRDefault="005E2180" w:rsidP="00F45079">
      <w:pPr>
        <w:ind w:left="-142" w:right="-1"/>
        <w:jc w:val="both"/>
        <w:rPr>
          <w:rFonts w:ascii="Times New Roman" w:hAnsi="Times New Roman"/>
          <w:sz w:val="22"/>
          <w:szCs w:val="22"/>
        </w:rPr>
      </w:pPr>
      <w:r w:rsidRPr="006D6A1D">
        <w:rPr>
          <w:rFonts w:ascii="Times New Roman" w:hAnsi="Times New Roman"/>
          <w:sz w:val="22"/>
          <w:szCs w:val="22"/>
        </w:rPr>
        <w:t>6.3. Обязательства по соблюдению конфиденциальности и сохранению сведений коммерческой тайны</w:t>
      </w:r>
      <w:r w:rsidR="000310A0" w:rsidRPr="006D6A1D">
        <w:rPr>
          <w:rFonts w:ascii="Times New Roman" w:hAnsi="Times New Roman"/>
          <w:sz w:val="22"/>
          <w:szCs w:val="22"/>
        </w:rPr>
        <w:t xml:space="preserve"> сохраняют для Сторон свою силу в течение 3 (трех) лет со дня прекращения действия Договора.</w:t>
      </w:r>
    </w:p>
    <w:p w:rsidR="0006656A" w:rsidRPr="006D6A1D" w:rsidRDefault="00146537" w:rsidP="000310A0">
      <w:pPr>
        <w:ind w:left="-142" w:right="-1"/>
        <w:jc w:val="both"/>
        <w:rPr>
          <w:rFonts w:ascii="Times New Roman" w:hAnsi="Times New Roman"/>
          <w:sz w:val="22"/>
          <w:szCs w:val="22"/>
        </w:rPr>
      </w:pPr>
      <w:r w:rsidRPr="006D6A1D">
        <w:rPr>
          <w:rFonts w:ascii="Times New Roman" w:hAnsi="Times New Roman"/>
          <w:sz w:val="22"/>
          <w:szCs w:val="22"/>
        </w:rPr>
        <w:t>6.4. Заказчик</w:t>
      </w:r>
      <w:r w:rsidR="007F125A" w:rsidRPr="006D6A1D">
        <w:rPr>
          <w:rFonts w:ascii="Times New Roman" w:hAnsi="Times New Roman"/>
          <w:sz w:val="22"/>
          <w:szCs w:val="22"/>
        </w:rPr>
        <w:t xml:space="preserve"> </w:t>
      </w:r>
      <w:r w:rsidRPr="006D6A1D">
        <w:rPr>
          <w:rFonts w:ascii="Times New Roman" w:hAnsi="Times New Roman"/>
          <w:sz w:val="22"/>
          <w:szCs w:val="22"/>
        </w:rPr>
        <w:t>вправе</w:t>
      </w:r>
      <w:r w:rsidR="007F125A" w:rsidRPr="006D6A1D">
        <w:rPr>
          <w:rFonts w:ascii="Times New Roman" w:hAnsi="Times New Roman"/>
          <w:sz w:val="22"/>
          <w:szCs w:val="22"/>
        </w:rPr>
        <w:t xml:space="preserve"> </w:t>
      </w:r>
      <w:r w:rsidRPr="006D6A1D">
        <w:rPr>
          <w:rFonts w:ascii="Times New Roman" w:hAnsi="Times New Roman"/>
          <w:sz w:val="22"/>
          <w:szCs w:val="22"/>
        </w:rPr>
        <w:t>использовать</w:t>
      </w:r>
      <w:r w:rsidR="007F125A" w:rsidRPr="006D6A1D">
        <w:rPr>
          <w:rFonts w:ascii="Times New Roman" w:hAnsi="Times New Roman"/>
          <w:sz w:val="22"/>
          <w:szCs w:val="22"/>
        </w:rPr>
        <w:t xml:space="preserve"> </w:t>
      </w:r>
      <w:r w:rsidRPr="006D6A1D">
        <w:rPr>
          <w:rFonts w:ascii="Times New Roman" w:hAnsi="Times New Roman"/>
          <w:sz w:val="22"/>
          <w:szCs w:val="22"/>
        </w:rPr>
        <w:t>Заключение</w:t>
      </w:r>
      <w:r w:rsidR="007F125A" w:rsidRPr="006D6A1D">
        <w:rPr>
          <w:rFonts w:ascii="Times New Roman" w:hAnsi="Times New Roman"/>
          <w:sz w:val="22"/>
          <w:szCs w:val="22"/>
        </w:rPr>
        <w:t xml:space="preserve"> </w:t>
      </w:r>
      <w:r w:rsidRPr="006D6A1D">
        <w:rPr>
          <w:rFonts w:ascii="Times New Roman" w:hAnsi="Times New Roman"/>
          <w:sz w:val="22"/>
          <w:szCs w:val="22"/>
        </w:rPr>
        <w:t>в</w:t>
      </w:r>
      <w:r w:rsidR="007F125A" w:rsidRPr="006D6A1D">
        <w:rPr>
          <w:rFonts w:ascii="Times New Roman" w:hAnsi="Times New Roman"/>
          <w:sz w:val="22"/>
          <w:szCs w:val="22"/>
        </w:rPr>
        <w:t xml:space="preserve"> </w:t>
      </w:r>
      <w:r w:rsidRPr="006D6A1D">
        <w:rPr>
          <w:rFonts w:ascii="Times New Roman" w:hAnsi="Times New Roman"/>
          <w:sz w:val="22"/>
          <w:szCs w:val="22"/>
        </w:rPr>
        <w:t>претензионно-исковой</w:t>
      </w:r>
      <w:r w:rsidR="007F125A" w:rsidRPr="006D6A1D">
        <w:rPr>
          <w:rFonts w:ascii="Times New Roman" w:hAnsi="Times New Roman"/>
          <w:sz w:val="22"/>
          <w:szCs w:val="22"/>
        </w:rPr>
        <w:t xml:space="preserve"> </w:t>
      </w:r>
      <w:r w:rsidRPr="006D6A1D">
        <w:rPr>
          <w:rFonts w:ascii="Times New Roman" w:hAnsi="Times New Roman"/>
          <w:sz w:val="22"/>
          <w:szCs w:val="22"/>
        </w:rPr>
        <w:t>работе</w:t>
      </w:r>
      <w:r w:rsidR="007F125A" w:rsidRPr="006D6A1D">
        <w:rPr>
          <w:rFonts w:ascii="Times New Roman" w:hAnsi="Times New Roman"/>
          <w:sz w:val="22"/>
          <w:szCs w:val="22"/>
        </w:rPr>
        <w:t xml:space="preserve"> </w:t>
      </w:r>
      <w:r w:rsidRPr="006D6A1D">
        <w:rPr>
          <w:rFonts w:ascii="Times New Roman" w:hAnsi="Times New Roman"/>
          <w:sz w:val="22"/>
          <w:szCs w:val="22"/>
        </w:rPr>
        <w:t>в</w:t>
      </w:r>
      <w:r w:rsidR="007F125A" w:rsidRPr="006D6A1D">
        <w:rPr>
          <w:rFonts w:ascii="Times New Roman" w:hAnsi="Times New Roman"/>
          <w:sz w:val="22"/>
          <w:szCs w:val="22"/>
        </w:rPr>
        <w:t xml:space="preserve"> </w:t>
      </w:r>
      <w:r w:rsidRPr="006D6A1D">
        <w:rPr>
          <w:rFonts w:ascii="Times New Roman" w:hAnsi="Times New Roman"/>
          <w:sz w:val="22"/>
          <w:szCs w:val="22"/>
        </w:rPr>
        <w:t>связи</w:t>
      </w:r>
      <w:r w:rsidR="007F125A" w:rsidRPr="006D6A1D">
        <w:rPr>
          <w:rFonts w:ascii="Times New Roman" w:hAnsi="Times New Roman"/>
          <w:sz w:val="22"/>
          <w:szCs w:val="22"/>
        </w:rPr>
        <w:t xml:space="preserve"> </w:t>
      </w:r>
      <w:r w:rsidRPr="006D6A1D">
        <w:rPr>
          <w:rFonts w:ascii="Times New Roman" w:hAnsi="Times New Roman"/>
          <w:sz w:val="22"/>
          <w:szCs w:val="22"/>
        </w:rPr>
        <w:t>с</w:t>
      </w:r>
      <w:r w:rsidR="007F125A" w:rsidRPr="006D6A1D">
        <w:rPr>
          <w:rFonts w:ascii="Times New Roman" w:hAnsi="Times New Roman"/>
          <w:sz w:val="22"/>
          <w:szCs w:val="22"/>
        </w:rPr>
        <w:t xml:space="preserve"> </w:t>
      </w:r>
      <w:r w:rsidRPr="006D6A1D">
        <w:rPr>
          <w:rFonts w:ascii="Times New Roman" w:hAnsi="Times New Roman"/>
          <w:sz w:val="22"/>
          <w:szCs w:val="22"/>
        </w:rPr>
        <w:t>недостатками, указанными</w:t>
      </w:r>
      <w:r w:rsidR="007F125A" w:rsidRPr="006D6A1D">
        <w:rPr>
          <w:rFonts w:ascii="Times New Roman" w:hAnsi="Times New Roman"/>
          <w:sz w:val="22"/>
          <w:szCs w:val="22"/>
        </w:rPr>
        <w:t xml:space="preserve"> </w:t>
      </w:r>
      <w:r w:rsidRPr="006D6A1D">
        <w:rPr>
          <w:rFonts w:ascii="Times New Roman" w:hAnsi="Times New Roman"/>
          <w:sz w:val="22"/>
          <w:szCs w:val="22"/>
        </w:rPr>
        <w:t>в</w:t>
      </w:r>
      <w:r w:rsidR="007F125A" w:rsidRPr="006D6A1D">
        <w:rPr>
          <w:rFonts w:ascii="Times New Roman" w:hAnsi="Times New Roman"/>
          <w:sz w:val="22"/>
          <w:szCs w:val="22"/>
        </w:rPr>
        <w:t xml:space="preserve"> </w:t>
      </w:r>
      <w:r w:rsidRPr="006D6A1D">
        <w:rPr>
          <w:rFonts w:ascii="Times New Roman" w:hAnsi="Times New Roman"/>
          <w:sz w:val="22"/>
          <w:szCs w:val="22"/>
        </w:rPr>
        <w:t>Заключении.</w:t>
      </w:r>
    </w:p>
    <w:p w:rsidR="000310A0" w:rsidRPr="006D6A1D" w:rsidRDefault="000310A0" w:rsidP="000310A0">
      <w:pPr>
        <w:ind w:left="-142" w:right="-1"/>
        <w:jc w:val="both"/>
        <w:rPr>
          <w:rFonts w:ascii="Times New Roman" w:hAnsi="Times New Roman"/>
          <w:sz w:val="22"/>
          <w:szCs w:val="22"/>
        </w:rPr>
      </w:pPr>
    </w:p>
    <w:p w:rsidR="00E45D44" w:rsidRPr="006D6A1D" w:rsidRDefault="00E45D44" w:rsidP="00B07162">
      <w:pPr>
        <w:pStyle w:val="32"/>
        <w:ind w:left="-142" w:right="-1" w:firstLine="0"/>
        <w:jc w:val="center"/>
        <w:rPr>
          <w:rFonts w:ascii="Times New Roman" w:hAnsi="Times New Roman"/>
          <w:b/>
          <w:sz w:val="22"/>
          <w:szCs w:val="22"/>
        </w:rPr>
      </w:pPr>
      <w:r w:rsidRPr="006D6A1D">
        <w:rPr>
          <w:rFonts w:ascii="Times New Roman" w:hAnsi="Times New Roman"/>
          <w:b/>
          <w:sz w:val="22"/>
          <w:szCs w:val="22"/>
        </w:rPr>
        <w:t>7. Ответственность за нарушение обязательств</w:t>
      </w:r>
    </w:p>
    <w:p w:rsidR="000310A0" w:rsidRPr="006D6A1D" w:rsidRDefault="005064B0" w:rsidP="000310A0">
      <w:pPr>
        <w:ind w:left="-142"/>
        <w:jc w:val="both"/>
        <w:rPr>
          <w:rFonts w:ascii="Times New Roman" w:hAnsi="Times New Roman"/>
          <w:color w:val="000000" w:themeColor="text1"/>
          <w:sz w:val="22"/>
          <w:szCs w:val="22"/>
        </w:rPr>
      </w:pPr>
      <w:bookmarkStart w:id="2" w:name="_ref_1406765"/>
      <w:bookmarkStart w:id="3" w:name="_ref_2106362"/>
      <w:r w:rsidRPr="006D6A1D">
        <w:rPr>
          <w:rFonts w:ascii="Times New Roman" w:hAnsi="Times New Roman"/>
          <w:sz w:val="22"/>
          <w:szCs w:val="22"/>
        </w:rPr>
        <w:t>7</w:t>
      </w:r>
      <w:bookmarkEnd w:id="2"/>
      <w:bookmarkEnd w:id="3"/>
      <w:r w:rsidR="000310A0" w:rsidRPr="006D6A1D">
        <w:rPr>
          <w:rFonts w:ascii="Times New Roman" w:hAnsi="Times New Roman"/>
          <w:sz w:val="22"/>
          <w:szCs w:val="22"/>
        </w:rPr>
        <w:t>.1.</w:t>
      </w:r>
      <w:r w:rsidR="000310A0" w:rsidRPr="006D6A1D">
        <w:rPr>
          <w:rFonts w:ascii="Times New Roman" w:hAnsi="Times New Roman"/>
          <w:b/>
          <w:sz w:val="22"/>
          <w:szCs w:val="22"/>
        </w:rPr>
        <w:t xml:space="preserve"> </w:t>
      </w:r>
      <w:r w:rsidR="000310A0" w:rsidRPr="006D6A1D">
        <w:rPr>
          <w:rFonts w:ascii="Times New Roman" w:hAnsi="Times New Roman"/>
          <w:sz w:val="22"/>
          <w:szCs w:val="22"/>
        </w:rPr>
        <w:t xml:space="preserve">За невыполнение или ненадлежащее выполнение обязательств по Договору, в том числе за неполное и (или) несвоевременное исполнение своих обязательств по Договору, Стороны несут ответственность в соответствии с Договором и действующим законодательством Российской </w:t>
      </w:r>
      <w:r w:rsidR="000310A0" w:rsidRPr="006D6A1D">
        <w:rPr>
          <w:rFonts w:ascii="Times New Roman" w:hAnsi="Times New Roman"/>
          <w:color w:val="000000" w:themeColor="text1"/>
          <w:sz w:val="22"/>
          <w:szCs w:val="22"/>
        </w:rPr>
        <w:t>Федерации.</w:t>
      </w:r>
    </w:p>
    <w:p w:rsidR="000310A0" w:rsidRPr="006D6A1D" w:rsidRDefault="000310A0" w:rsidP="000310A0">
      <w:pPr>
        <w:ind w:left="-142"/>
        <w:jc w:val="both"/>
        <w:rPr>
          <w:rFonts w:ascii="Times New Roman" w:hAnsi="Times New Roman"/>
          <w:sz w:val="22"/>
          <w:szCs w:val="22"/>
        </w:rPr>
      </w:pPr>
      <w:r w:rsidRPr="006D6A1D">
        <w:rPr>
          <w:rFonts w:ascii="Times New Roman" w:hAnsi="Times New Roman"/>
          <w:color w:val="000000" w:themeColor="text1"/>
          <w:sz w:val="22"/>
          <w:szCs w:val="22"/>
        </w:rPr>
        <w:t xml:space="preserve">7.2.  </w:t>
      </w:r>
      <w:r w:rsidRPr="006D6A1D">
        <w:rPr>
          <w:rFonts w:ascii="Times New Roman" w:hAnsi="Times New Roman"/>
          <w:sz w:val="22"/>
          <w:szCs w:val="22"/>
        </w:rPr>
        <w:t xml:space="preserve">В случае просрочки исполнения Исполнителем обязательства, предусмотренного Договором, Исполнитель уплачивает Заказчику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неисполненного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0310A0" w:rsidRPr="006D6A1D" w:rsidRDefault="000310A0" w:rsidP="00795A4A">
      <w:pPr>
        <w:ind w:left="-142"/>
        <w:jc w:val="both"/>
        <w:rPr>
          <w:sz w:val="22"/>
          <w:szCs w:val="22"/>
        </w:rPr>
      </w:pPr>
      <w:r w:rsidRPr="006D6A1D">
        <w:rPr>
          <w:rFonts w:ascii="Times New Roman" w:hAnsi="Times New Roman"/>
          <w:sz w:val="22"/>
          <w:szCs w:val="22"/>
        </w:rPr>
        <w:t>7.3.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ключевой ставки Центрального банка Российской Федерации от неисполненного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r w:rsidRPr="006D6A1D">
        <w:rPr>
          <w:sz w:val="22"/>
          <w:szCs w:val="22"/>
        </w:rPr>
        <w:t xml:space="preserve">. </w:t>
      </w:r>
    </w:p>
    <w:p w:rsidR="00AD4298" w:rsidRPr="006D6A1D" w:rsidRDefault="00AD4298" w:rsidP="000310A0">
      <w:pPr>
        <w:shd w:val="clear" w:color="auto" w:fill="FFFFFF"/>
        <w:ind w:left="-142" w:right="-1"/>
        <w:jc w:val="both"/>
        <w:rPr>
          <w:rFonts w:ascii="Times New Roman" w:hAnsi="Times New Roman"/>
          <w:spacing w:val="-10"/>
          <w:sz w:val="22"/>
          <w:szCs w:val="22"/>
        </w:rPr>
      </w:pPr>
    </w:p>
    <w:p w:rsidR="00AD4298" w:rsidRPr="006D6A1D" w:rsidRDefault="00AD4298" w:rsidP="00AD4298">
      <w:pPr>
        <w:shd w:val="clear" w:color="auto" w:fill="FFFFFF"/>
        <w:ind w:left="-142" w:right="-1"/>
        <w:jc w:val="center"/>
        <w:rPr>
          <w:rFonts w:ascii="Times New Roman" w:hAnsi="Times New Roman"/>
          <w:b/>
          <w:spacing w:val="-10"/>
          <w:sz w:val="22"/>
          <w:szCs w:val="22"/>
        </w:rPr>
      </w:pPr>
      <w:r w:rsidRPr="006D6A1D">
        <w:rPr>
          <w:rFonts w:ascii="Times New Roman" w:hAnsi="Times New Roman"/>
          <w:b/>
          <w:spacing w:val="-10"/>
          <w:sz w:val="22"/>
          <w:szCs w:val="22"/>
        </w:rPr>
        <w:t>8. Обстоятельства непреодолимой силы</w:t>
      </w:r>
    </w:p>
    <w:p w:rsidR="00AD4298" w:rsidRPr="006D6A1D" w:rsidRDefault="00AD4298" w:rsidP="00AD4298">
      <w:pPr>
        <w:shd w:val="clear" w:color="auto" w:fill="FFFFFF"/>
        <w:ind w:left="-142" w:right="-1"/>
        <w:jc w:val="both"/>
        <w:rPr>
          <w:rFonts w:ascii="Times New Roman" w:hAnsi="Times New Roman"/>
          <w:spacing w:val="-10"/>
          <w:sz w:val="22"/>
          <w:szCs w:val="22"/>
        </w:rPr>
      </w:pPr>
      <w:r w:rsidRPr="006D6A1D">
        <w:rPr>
          <w:rFonts w:ascii="Times New Roman" w:hAnsi="Times New Roman"/>
          <w:spacing w:val="-10"/>
          <w:sz w:val="22"/>
          <w:szCs w:val="22"/>
        </w:rPr>
        <w:t xml:space="preserve">8.1. </w:t>
      </w:r>
      <w:r w:rsidRPr="006D6A1D">
        <w:rPr>
          <w:rFonts w:ascii="Times New Roman" w:hAnsi="Times New Roman" w:hint="eastAsia"/>
          <w:spacing w:val="-10"/>
          <w:sz w:val="22"/>
          <w:szCs w:val="22"/>
        </w:rPr>
        <w:t>Стороны</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освобождаются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за</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частичное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или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полное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неисполнение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обязательств</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по</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Договору</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если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это</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неисполнение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явилось</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следствием</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действия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обстоятельств</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непреодолимой</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силы</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возникших</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после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заключения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Договора</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которые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Стороны</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могли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предвидеть</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или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предотвратить</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К</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обстоятельствам</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непреодолимой</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силы</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относятся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включая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но</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ограничиваясь</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землетрясения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наводнения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другие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стихийные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силы</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природы</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пожары</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военные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действия</w:t>
      </w:r>
      <w:r w:rsidRPr="006D6A1D">
        <w:rPr>
          <w:rFonts w:ascii="Times New Roman" w:hAnsi="Times New Roman"/>
          <w:spacing w:val="-10"/>
          <w:sz w:val="22"/>
          <w:szCs w:val="22"/>
        </w:rPr>
        <w:t xml:space="preserve">, эпидемии, </w:t>
      </w:r>
      <w:r w:rsidRPr="006D6A1D">
        <w:rPr>
          <w:rFonts w:ascii="Times New Roman" w:hAnsi="Times New Roman" w:hint="eastAsia"/>
          <w:spacing w:val="-10"/>
          <w:sz w:val="22"/>
          <w:szCs w:val="22"/>
        </w:rPr>
        <w:t>катастрофы</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принятие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государственными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органами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власти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нормативно</w:t>
      </w:r>
      <w:r w:rsidRPr="006D6A1D">
        <w:rPr>
          <w:rFonts w:ascii="Times New Roman" w:hAnsi="Times New Roman"/>
          <w:spacing w:val="-10"/>
          <w:sz w:val="22"/>
          <w:szCs w:val="22"/>
        </w:rPr>
        <w:t>-</w:t>
      </w:r>
      <w:r w:rsidRPr="006D6A1D">
        <w:rPr>
          <w:rFonts w:ascii="Times New Roman" w:hAnsi="Times New Roman" w:hint="eastAsia"/>
          <w:spacing w:val="-10"/>
          <w:sz w:val="22"/>
          <w:szCs w:val="22"/>
        </w:rPr>
        <w:t>правовых</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актов</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которые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делают</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невозможным</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выполнение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Сторонами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своих</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обязательств</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по</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Договору</w:t>
      </w:r>
      <w:r w:rsidRPr="006D6A1D">
        <w:rPr>
          <w:rFonts w:ascii="Times New Roman" w:hAnsi="Times New Roman"/>
          <w:spacing w:val="-10"/>
          <w:sz w:val="22"/>
          <w:szCs w:val="22"/>
        </w:rPr>
        <w:t>.</w:t>
      </w:r>
    </w:p>
    <w:p w:rsidR="00AD4298" w:rsidRPr="006D6A1D" w:rsidRDefault="00AD4298" w:rsidP="00AD4298">
      <w:pPr>
        <w:shd w:val="clear" w:color="auto" w:fill="FFFFFF"/>
        <w:ind w:left="-142" w:right="-1"/>
        <w:jc w:val="both"/>
        <w:rPr>
          <w:rFonts w:ascii="Times New Roman" w:hAnsi="Times New Roman"/>
          <w:spacing w:val="-10"/>
          <w:sz w:val="22"/>
          <w:szCs w:val="22"/>
        </w:rPr>
      </w:pPr>
      <w:r w:rsidRPr="006D6A1D">
        <w:rPr>
          <w:rFonts w:ascii="Times New Roman" w:hAnsi="Times New Roman"/>
          <w:spacing w:val="-10"/>
          <w:sz w:val="22"/>
          <w:szCs w:val="22"/>
        </w:rPr>
        <w:t xml:space="preserve">8.2. </w:t>
      </w:r>
      <w:r w:rsidRPr="006D6A1D">
        <w:rPr>
          <w:rFonts w:ascii="Times New Roman" w:hAnsi="Times New Roman" w:hint="eastAsia"/>
          <w:spacing w:val="-10"/>
          <w:sz w:val="22"/>
          <w:szCs w:val="22"/>
        </w:rPr>
        <w:t>Сторона</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которая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может</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выполнить</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свои</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обязательства</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в</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результате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действия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обстоятельств</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указанных</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в</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w:t>
      </w:r>
      <w:r w:rsidRPr="006D6A1D">
        <w:rPr>
          <w:rFonts w:ascii="Times New Roman" w:hAnsi="Times New Roman"/>
          <w:spacing w:val="-10"/>
          <w:sz w:val="22"/>
          <w:szCs w:val="22"/>
        </w:rPr>
        <w:t xml:space="preserve">. 8.1 </w:t>
      </w:r>
      <w:r w:rsidRPr="006D6A1D">
        <w:rPr>
          <w:rFonts w:ascii="Times New Roman" w:hAnsi="Times New Roman" w:hint="eastAsia"/>
          <w:spacing w:val="-10"/>
          <w:sz w:val="22"/>
          <w:szCs w:val="22"/>
        </w:rPr>
        <w:t>Договора</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должна</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без</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промедления</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известить</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об</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этом</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другую</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Сторону</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а</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также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предоставить</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официальный</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документ</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удостоверяющий</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наличие</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таких</w:t>
      </w:r>
      <w:r w:rsidRPr="006D6A1D">
        <w:rPr>
          <w:rFonts w:ascii="Times New Roman" w:hAnsi="Times New Roman"/>
          <w:spacing w:val="-10"/>
          <w:sz w:val="22"/>
          <w:szCs w:val="22"/>
        </w:rPr>
        <w:t xml:space="preserve"> </w:t>
      </w:r>
      <w:r w:rsidRPr="006D6A1D">
        <w:rPr>
          <w:rFonts w:ascii="Times New Roman" w:hAnsi="Times New Roman" w:hint="eastAsia"/>
          <w:spacing w:val="-10"/>
          <w:sz w:val="22"/>
          <w:szCs w:val="22"/>
        </w:rPr>
        <w:t>обстоятельств</w:t>
      </w:r>
      <w:r w:rsidRPr="006D6A1D">
        <w:rPr>
          <w:rFonts w:ascii="Times New Roman" w:hAnsi="Times New Roman"/>
          <w:spacing w:val="-10"/>
          <w:sz w:val="22"/>
          <w:szCs w:val="22"/>
        </w:rPr>
        <w:t>.</w:t>
      </w:r>
    </w:p>
    <w:p w:rsidR="00AD4298" w:rsidRPr="006D6A1D" w:rsidRDefault="00AD4298" w:rsidP="00AD4298">
      <w:pPr>
        <w:shd w:val="clear" w:color="auto" w:fill="FFFFFF"/>
        <w:ind w:left="-142" w:right="-1"/>
        <w:jc w:val="both"/>
        <w:rPr>
          <w:rFonts w:ascii="Times New Roman" w:hAnsi="Times New Roman"/>
          <w:sz w:val="22"/>
          <w:szCs w:val="22"/>
        </w:rPr>
      </w:pPr>
      <w:r w:rsidRPr="006D6A1D">
        <w:rPr>
          <w:rFonts w:ascii="Times New Roman" w:hAnsi="Times New Roman"/>
          <w:spacing w:val="-10"/>
          <w:sz w:val="22"/>
          <w:szCs w:val="22"/>
        </w:rPr>
        <w:t xml:space="preserve">8.3. </w:t>
      </w:r>
      <w:r w:rsidRPr="006D6A1D">
        <w:rPr>
          <w:rFonts w:ascii="Times New Roman" w:hAnsi="Times New Roman"/>
          <w:sz w:val="22"/>
          <w:szCs w:val="22"/>
        </w:rPr>
        <w:t>Срок исполнения обязательств по Договору отодвигается соразмерно сроку действия таких обстоятельств.</w:t>
      </w:r>
    </w:p>
    <w:p w:rsidR="00AD4298" w:rsidRPr="006D6A1D" w:rsidRDefault="00AD4298" w:rsidP="00AD4298">
      <w:pPr>
        <w:shd w:val="clear" w:color="auto" w:fill="FFFFFF"/>
        <w:ind w:left="-142" w:right="-1"/>
        <w:jc w:val="both"/>
        <w:rPr>
          <w:rFonts w:ascii="Times New Roman" w:hAnsi="Times New Roman"/>
          <w:spacing w:val="-10"/>
          <w:sz w:val="22"/>
          <w:szCs w:val="22"/>
        </w:rPr>
      </w:pPr>
      <w:r w:rsidRPr="006D6A1D">
        <w:rPr>
          <w:rFonts w:ascii="Times New Roman" w:hAnsi="Times New Roman"/>
          <w:sz w:val="22"/>
          <w:szCs w:val="22"/>
        </w:rPr>
        <w:lastRenderedPageBreak/>
        <w:t>8.4. Если обстоятельства непреодолимой силы будут длиться более 3 (трех месяцев), Стороны проводят дополнительные переговоры для выявления альтернативных способов исполнения Договора или его расторжения.</w:t>
      </w:r>
    </w:p>
    <w:p w:rsidR="006D5B79" w:rsidRPr="006D6A1D" w:rsidRDefault="006D5B79" w:rsidP="006D5B79">
      <w:pPr>
        <w:pStyle w:val="32"/>
        <w:ind w:right="-1" w:firstLine="0"/>
        <w:rPr>
          <w:rFonts w:ascii="Times New Roman" w:hAnsi="Times New Roman"/>
          <w:b/>
          <w:sz w:val="22"/>
          <w:szCs w:val="22"/>
        </w:rPr>
      </w:pPr>
    </w:p>
    <w:p w:rsidR="00E45D44" w:rsidRPr="006D6A1D" w:rsidRDefault="006D5B79" w:rsidP="00B07162">
      <w:pPr>
        <w:pStyle w:val="32"/>
        <w:ind w:left="-142" w:right="-1" w:firstLine="0"/>
        <w:jc w:val="center"/>
        <w:rPr>
          <w:rFonts w:ascii="Times New Roman" w:hAnsi="Times New Roman"/>
          <w:b/>
          <w:sz w:val="22"/>
          <w:szCs w:val="22"/>
        </w:rPr>
      </w:pPr>
      <w:r w:rsidRPr="006D6A1D">
        <w:rPr>
          <w:rFonts w:ascii="Times New Roman" w:hAnsi="Times New Roman"/>
          <w:b/>
          <w:sz w:val="22"/>
          <w:szCs w:val="22"/>
        </w:rPr>
        <w:t xml:space="preserve">9. </w:t>
      </w:r>
      <w:r w:rsidR="00AD4298" w:rsidRPr="006D6A1D">
        <w:rPr>
          <w:rFonts w:ascii="Times New Roman" w:hAnsi="Times New Roman"/>
          <w:b/>
          <w:sz w:val="22"/>
          <w:szCs w:val="22"/>
        </w:rPr>
        <w:t>Срок действия</w:t>
      </w:r>
      <w:r w:rsidR="00E45D44" w:rsidRPr="006D6A1D">
        <w:rPr>
          <w:rFonts w:ascii="Times New Roman" w:hAnsi="Times New Roman"/>
          <w:b/>
          <w:sz w:val="22"/>
          <w:szCs w:val="22"/>
        </w:rPr>
        <w:t xml:space="preserve"> Договора и прочие положения</w:t>
      </w:r>
    </w:p>
    <w:p w:rsidR="00A46309" w:rsidRPr="006D6A1D" w:rsidRDefault="00A46309" w:rsidP="00B07162">
      <w:pPr>
        <w:pStyle w:val="32"/>
        <w:ind w:left="-142" w:right="-1" w:firstLine="0"/>
        <w:jc w:val="center"/>
        <w:rPr>
          <w:rFonts w:ascii="Times New Roman" w:hAnsi="Times New Roman"/>
          <w:b/>
          <w:sz w:val="22"/>
          <w:szCs w:val="22"/>
        </w:rPr>
      </w:pPr>
    </w:p>
    <w:p w:rsidR="00FE6F86" w:rsidRPr="006D6A1D" w:rsidRDefault="006D5B79" w:rsidP="00102821">
      <w:pPr>
        <w:pStyle w:val="32"/>
        <w:ind w:left="-142" w:right="-1" w:firstLine="0"/>
        <w:rPr>
          <w:rFonts w:ascii="Times New Roman" w:hAnsi="Times New Roman"/>
          <w:sz w:val="22"/>
          <w:szCs w:val="22"/>
        </w:rPr>
      </w:pPr>
      <w:r w:rsidRPr="006D6A1D">
        <w:rPr>
          <w:rFonts w:ascii="Times New Roman" w:hAnsi="Times New Roman"/>
          <w:sz w:val="22"/>
          <w:szCs w:val="22"/>
        </w:rPr>
        <w:t>9</w:t>
      </w:r>
      <w:r w:rsidR="00E45D44" w:rsidRPr="006D6A1D">
        <w:rPr>
          <w:rFonts w:ascii="Times New Roman" w:hAnsi="Times New Roman"/>
          <w:sz w:val="22"/>
          <w:szCs w:val="22"/>
        </w:rPr>
        <w:t xml:space="preserve">.1. Договор вступает в силу с </w:t>
      </w:r>
      <w:r w:rsidR="00AD4298" w:rsidRPr="006D6A1D">
        <w:rPr>
          <w:rFonts w:ascii="Times New Roman" w:hAnsi="Times New Roman"/>
          <w:sz w:val="22"/>
          <w:szCs w:val="22"/>
        </w:rPr>
        <w:t>даты его заключения</w:t>
      </w:r>
      <w:r w:rsidR="00E45D44" w:rsidRPr="006D6A1D">
        <w:rPr>
          <w:rFonts w:ascii="Times New Roman" w:hAnsi="Times New Roman"/>
          <w:sz w:val="22"/>
          <w:szCs w:val="22"/>
        </w:rPr>
        <w:t xml:space="preserve"> и прекращается исполнением </w:t>
      </w:r>
      <w:r w:rsidR="00AD4298" w:rsidRPr="006D6A1D">
        <w:rPr>
          <w:rFonts w:ascii="Times New Roman" w:hAnsi="Times New Roman"/>
          <w:sz w:val="22"/>
          <w:szCs w:val="22"/>
        </w:rPr>
        <w:t xml:space="preserve">Сторонами своих </w:t>
      </w:r>
      <w:r w:rsidR="00E45D44" w:rsidRPr="006D6A1D">
        <w:rPr>
          <w:rFonts w:ascii="Times New Roman" w:hAnsi="Times New Roman"/>
          <w:sz w:val="22"/>
          <w:szCs w:val="22"/>
        </w:rPr>
        <w:t xml:space="preserve">обязательств. </w:t>
      </w:r>
    </w:p>
    <w:p w:rsidR="00AD4298" w:rsidRPr="006D6A1D" w:rsidRDefault="006D5B79" w:rsidP="00102821">
      <w:pPr>
        <w:pStyle w:val="32"/>
        <w:ind w:left="-142" w:right="-1" w:firstLine="0"/>
        <w:rPr>
          <w:rFonts w:ascii="Times New Roman" w:hAnsi="Times New Roman"/>
          <w:sz w:val="22"/>
          <w:szCs w:val="22"/>
        </w:rPr>
      </w:pPr>
      <w:r w:rsidRPr="006D6A1D">
        <w:rPr>
          <w:rFonts w:ascii="Times New Roman" w:hAnsi="Times New Roman"/>
          <w:sz w:val="22"/>
          <w:szCs w:val="22"/>
        </w:rPr>
        <w:t>9</w:t>
      </w:r>
      <w:r w:rsidR="00E45D44" w:rsidRPr="006D6A1D">
        <w:rPr>
          <w:rFonts w:ascii="Times New Roman" w:hAnsi="Times New Roman"/>
          <w:sz w:val="22"/>
          <w:szCs w:val="22"/>
        </w:rPr>
        <w:t xml:space="preserve">.2. </w:t>
      </w:r>
      <w:r w:rsidR="00AD4298" w:rsidRPr="006D6A1D">
        <w:rPr>
          <w:rFonts w:ascii="Times New Roman" w:hAnsi="Times New Roman"/>
          <w:sz w:val="22"/>
          <w:szCs w:val="22"/>
        </w:rPr>
        <w:t>Условия Договора могут быть изменены или дополнены соглашением Сторон в письменной форме.</w:t>
      </w:r>
    </w:p>
    <w:p w:rsidR="00AD4298" w:rsidRPr="006D6A1D" w:rsidRDefault="006D5B79" w:rsidP="00102821">
      <w:pPr>
        <w:pStyle w:val="32"/>
        <w:ind w:left="-142" w:right="-1" w:firstLine="0"/>
        <w:rPr>
          <w:rFonts w:ascii="Times New Roman" w:hAnsi="Times New Roman"/>
          <w:sz w:val="22"/>
          <w:szCs w:val="22"/>
        </w:rPr>
      </w:pPr>
      <w:r w:rsidRPr="006D6A1D">
        <w:rPr>
          <w:rFonts w:ascii="Times New Roman" w:hAnsi="Times New Roman"/>
          <w:sz w:val="22"/>
          <w:szCs w:val="22"/>
        </w:rPr>
        <w:t>9</w:t>
      </w:r>
      <w:r w:rsidR="00E45D44" w:rsidRPr="006D6A1D">
        <w:rPr>
          <w:rFonts w:ascii="Times New Roman" w:hAnsi="Times New Roman"/>
          <w:sz w:val="22"/>
          <w:szCs w:val="22"/>
        </w:rPr>
        <w:t xml:space="preserve">.3. </w:t>
      </w:r>
      <w:r w:rsidR="00AD4298" w:rsidRPr="006D6A1D">
        <w:rPr>
          <w:rFonts w:ascii="Times New Roman" w:hAnsi="Times New Roman"/>
          <w:sz w:val="22"/>
          <w:szCs w:val="22"/>
        </w:rPr>
        <w:t>Договор может быть расторгнут досрочно по соглашению Сторон или в судебном порядке по иску одной Стороны в случае существенного нарушения Договора другой Стороной.</w:t>
      </w:r>
    </w:p>
    <w:p w:rsidR="00E45D44" w:rsidRPr="006D6A1D" w:rsidRDefault="006D5B79" w:rsidP="00AD4298">
      <w:pPr>
        <w:pStyle w:val="32"/>
        <w:ind w:left="-142" w:firstLine="0"/>
        <w:rPr>
          <w:rFonts w:ascii="Times New Roman" w:hAnsi="Times New Roman"/>
          <w:sz w:val="22"/>
          <w:szCs w:val="22"/>
        </w:rPr>
      </w:pPr>
      <w:r w:rsidRPr="006D6A1D">
        <w:rPr>
          <w:rFonts w:ascii="Times New Roman" w:hAnsi="Times New Roman"/>
          <w:sz w:val="22"/>
          <w:szCs w:val="22"/>
        </w:rPr>
        <w:t>9</w:t>
      </w:r>
      <w:r w:rsidR="00E45D44" w:rsidRPr="006D6A1D">
        <w:rPr>
          <w:rFonts w:ascii="Times New Roman" w:hAnsi="Times New Roman"/>
          <w:sz w:val="22"/>
          <w:szCs w:val="22"/>
        </w:rPr>
        <w:t xml:space="preserve">.4. </w:t>
      </w:r>
      <w:r w:rsidR="00AD4298" w:rsidRPr="006D6A1D">
        <w:rPr>
          <w:rFonts w:ascii="Times New Roman" w:hAnsi="Times New Roman"/>
          <w:sz w:val="22"/>
          <w:szCs w:val="22"/>
        </w:rPr>
        <w:t>Все споры, разногласия или требования, возникающие из настоящего Договора или в связи с ним, подлежат разрешению в Арбитражном суде г. Москвы с обязательным соблюдением досудебного претензионного порядка разрешения спора.</w:t>
      </w:r>
    </w:p>
    <w:p w:rsidR="00E45D44" w:rsidRPr="006D6A1D" w:rsidRDefault="006D5B79" w:rsidP="00102821">
      <w:pPr>
        <w:pStyle w:val="32"/>
        <w:ind w:left="-142" w:right="-1" w:firstLine="0"/>
        <w:rPr>
          <w:rFonts w:ascii="Times New Roman" w:hAnsi="Times New Roman"/>
          <w:sz w:val="22"/>
          <w:szCs w:val="22"/>
        </w:rPr>
      </w:pPr>
      <w:r w:rsidRPr="006D6A1D">
        <w:rPr>
          <w:rFonts w:ascii="Times New Roman" w:hAnsi="Times New Roman"/>
          <w:sz w:val="22"/>
          <w:szCs w:val="22"/>
        </w:rPr>
        <w:t>9</w:t>
      </w:r>
      <w:r w:rsidR="00E45D44" w:rsidRPr="006D6A1D">
        <w:rPr>
          <w:rFonts w:ascii="Times New Roman" w:hAnsi="Times New Roman"/>
          <w:sz w:val="22"/>
          <w:szCs w:val="22"/>
        </w:rPr>
        <w:t xml:space="preserve">.5. </w:t>
      </w:r>
      <w:r w:rsidR="00AD4298" w:rsidRPr="006D6A1D">
        <w:rPr>
          <w:rFonts w:ascii="Times New Roman" w:hAnsi="Times New Roman"/>
          <w:sz w:val="22"/>
          <w:szCs w:val="22"/>
        </w:rPr>
        <w:t>Срок рассмотрения претензии и предоставления ответа на нее – 10 (десять) рабочих дней со дня получения.</w:t>
      </w:r>
    </w:p>
    <w:p w:rsidR="00E45D44" w:rsidRPr="006D6A1D" w:rsidRDefault="006D5B79" w:rsidP="00102821">
      <w:pPr>
        <w:pStyle w:val="32"/>
        <w:ind w:left="-142" w:right="-1" w:firstLine="0"/>
        <w:rPr>
          <w:rFonts w:ascii="Times New Roman" w:hAnsi="Times New Roman"/>
          <w:sz w:val="22"/>
          <w:szCs w:val="22"/>
        </w:rPr>
      </w:pPr>
      <w:r w:rsidRPr="006D6A1D">
        <w:rPr>
          <w:rFonts w:ascii="Times New Roman" w:hAnsi="Times New Roman"/>
          <w:sz w:val="22"/>
          <w:szCs w:val="22"/>
        </w:rPr>
        <w:t>9</w:t>
      </w:r>
      <w:r w:rsidR="00E45D44" w:rsidRPr="006D6A1D">
        <w:rPr>
          <w:rFonts w:ascii="Times New Roman" w:hAnsi="Times New Roman"/>
          <w:sz w:val="22"/>
          <w:szCs w:val="22"/>
        </w:rPr>
        <w:t xml:space="preserve">.6. </w:t>
      </w:r>
      <w:r w:rsidR="00B64E62" w:rsidRPr="006D6A1D">
        <w:rPr>
          <w:rFonts w:ascii="Times New Roman" w:hAnsi="Times New Roman"/>
          <w:sz w:val="22"/>
          <w:szCs w:val="22"/>
        </w:rPr>
        <w:t xml:space="preserve">Во всем, что не оговорено в Договоре, Стороны руководствуются </w:t>
      </w:r>
      <w:r w:rsidR="00B64E62" w:rsidRPr="006D6A1D">
        <w:rPr>
          <w:rFonts w:ascii="Times New Roman" w:hAnsi="Times New Roman"/>
          <w:spacing w:val="-10"/>
          <w:sz w:val="22"/>
          <w:szCs w:val="22"/>
        </w:rPr>
        <w:t>законодательством Российской Федерации.</w:t>
      </w:r>
    </w:p>
    <w:p w:rsidR="00963BC7" w:rsidRDefault="006D5B79" w:rsidP="00963BC7">
      <w:pPr>
        <w:pStyle w:val="32"/>
        <w:ind w:left="-142" w:right="-1" w:firstLine="0"/>
        <w:rPr>
          <w:rFonts w:ascii="Times New Roman" w:hAnsi="Times New Roman"/>
          <w:sz w:val="22"/>
          <w:szCs w:val="22"/>
        </w:rPr>
      </w:pPr>
      <w:r w:rsidRPr="006D6A1D">
        <w:rPr>
          <w:rFonts w:ascii="Times New Roman" w:hAnsi="Times New Roman"/>
          <w:sz w:val="22"/>
          <w:szCs w:val="22"/>
        </w:rPr>
        <w:t>9</w:t>
      </w:r>
      <w:r w:rsidR="00E45D44" w:rsidRPr="006D6A1D">
        <w:rPr>
          <w:rFonts w:ascii="Times New Roman" w:hAnsi="Times New Roman"/>
          <w:sz w:val="22"/>
          <w:szCs w:val="22"/>
        </w:rPr>
        <w:t xml:space="preserve">.7. </w:t>
      </w:r>
      <w:r w:rsidR="00B64E62" w:rsidRPr="006D6A1D">
        <w:rPr>
          <w:rFonts w:ascii="Times New Roman" w:hAnsi="Times New Roman"/>
          <w:sz w:val="22"/>
          <w:szCs w:val="22"/>
        </w:rPr>
        <w:t xml:space="preserve">Договор составлен в 2 (двух) экземплярах, имеющих одинаковую юридическую силу, по одному для каждой из Сторон. </w:t>
      </w:r>
    </w:p>
    <w:p w:rsidR="00963BC7" w:rsidRDefault="00963BC7" w:rsidP="00963BC7">
      <w:pPr>
        <w:pStyle w:val="32"/>
        <w:ind w:left="-142" w:right="-1" w:firstLine="0"/>
        <w:rPr>
          <w:rFonts w:ascii="Times New Roman" w:hAnsi="Times New Roman"/>
          <w:sz w:val="22"/>
          <w:szCs w:val="22"/>
        </w:rPr>
      </w:pPr>
      <w:r>
        <w:rPr>
          <w:rFonts w:ascii="Times New Roman" w:hAnsi="Times New Roman"/>
          <w:sz w:val="22"/>
          <w:szCs w:val="22"/>
        </w:rPr>
        <w:t xml:space="preserve">9.8 </w:t>
      </w:r>
      <w:r w:rsidR="00871396" w:rsidRPr="00963BC7">
        <w:rPr>
          <w:rFonts w:ascii="Times New Roman" w:hAnsi="Times New Roman"/>
          <w:sz w:val="22"/>
          <w:szCs w:val="22"/>
        </w:rPr>
        <w:t xml:space="preserve">Неотъемлемыми частями Договора являются: </w:t>
      </w:r>
    </w:p>
    <w:p w:rsidR="00871396" w:rsidRPr="00871396" w:rsidRDefault="00871396" w:rsidP="00963BC7">
      <w:pPr>
        <w:pStyle w:val="32"/>
        <w:ind w:left="-142" w:right="-1" w:firstLine="0"/>
        <w:rPr>
          <w:rFonts w:ascii="Times New Roman" w:hAnsi="Times New Roman"/>
          <w:sz w:val="22"/>
          <w:szCs w:val="22"/>
        </w:rPr>
      </w:pPr>
      <w:r w:rsidRPr="00963BC7">
        <w:rPr>
          <w:rFonts w:ascii="Times New Roman" w:hAnsi="Times New Roman"/>
          <w:sz w:val="22"/>
          <w:szCs w:val="22"/>
        </w:rPr>
        <w:t>Приложение № 1 – Акт сдачи-приемки выполненных работ (форма).</w:t>
      </w:r>
    </w:p>
    <w:p w:rsidR="00BA643D" w:rsidRPr="006D6A1D" w:rsidRDefault="00BA643D" w:rsidP="00B64E62">
      <w:pPr>
        <w:shd w:val="clear" w:color="auto" w:fill="FFFFFF"/>
        <w:ind w:left="-142" w:right="-1"/>
        <w:jc w:val="both"/>
        <w:rPr>
          <w:rFonts w:ascii="Times New Roman" w:hAnsi="Times New Roman"/>
          <w:spacing w:val="-10"/>
          <w:sz w:val="22"/>
          <w:szCs w:val="22"/>
        </w:rPr>
      </w:pPr>
    </w:p>
    <w:p w:rsidR="00A46309" w:rsidRPr="006D6A1D" w:rsidRDefault="006D5B79" w:rsidP="006D5B79">
      <w:pPr>
        <w:pStyle w:val="32"/>
        <w:spacing w:before="120" w:after="120"/>
        <w:ind w:left="-142" w:right="-1" w:firstLine="0"/>
        <w:jc w:val="center"/>
        <w:rPr>
          <w:rFonts w:ascii="Times New Roman" w:hAnsi="Times New Roman"/>
          <w:b/>
          <w:sz w:val="22"/>
          <w:szCs w:val="22"/>
        </w:rPr>
      </w:pPr>
      <w:r w:rsidRPr="006D6A1D">
        <w:rPr>
          <w:rFonts w:ascii="Times New Roman" w:hAnsi="Times New Roman"/>
          <w:b/>
          <w:sz w:val="22"/>
          <w:szCs w:val="22"/>
        </w:rPr>
        <w:t>10</w:t>
      </w:r>
      <w:r w:rsidR="00E45D44" w:rsidRPr="006D6A1D">
        <w:rPr>
          <w:rFonts w:ascii="Times New Roman" w:hAnsi="Times New Roman"/>
          <w:b/>
          <w:sz w:val="22"/>
          <w:szCs w:val="22"/>
        </w:rPr>
        <w:t>. Адреса и реквизиты</w:t>
      </w:r>
      <w:r w:rsidR="00B64E62" w:rsidRPr="006D6A1D">
        <w:rPr>
          <w:rFonts w:ascii="Times New Roman" w:hAnsi="Times New Roman"/>
          <w:b/>
          <w:sz w:val="22"/>
          <w:szCs w:val="22"/>
        </w:rPr>
        <w:t xml:space="preserve"> Сторон</w:t>
      </w:r>
    </w:p>
    <w:tbl>
      <w:tblPr>
        <w:tblW w:w="10666" w:type="dxa"/>
        <w:tblInd w:w="-176" w:type="dxa"/>
        <w:tblLook w:val="01E0" w:firstRow="1" w:lastRow="1" w:firstColumn="1" w:lastColumn="1" w:noHBand="0" w:noVBand="0"/>
      </w:tblPr>
      <w:tblGrid>
        <w:gridCol w:w="4712"/>
        <w:gridCol w:w="236"/>
        <w:gridCol w:w="116"/>
        <w:gridCol w:w="236"/>
        <w:gridCol w:w="3988"/>
        <w:gridCol w:w="1378"/>
      </w:tblGrid>
      <w:tr w:rsidR="008F0E2B" w:rsidRPr="006D6A1D" w:rsidTr="00245CD8">
        <w:trPr>
          <w:trHeight w:val="259"/>
        </w:trPr>
        <w:tc>
          <w:tcPr>
            <w:tcW w:w="5064" w:type="dxa"/>
            <w:gridSpan w:val="3"/>
          </w:tcPr>
          <w:p w:rsidR="008C0968" w:rsidRPr="006D6A1D" w:rsidRDefault="00102821" w:rsidP="00102821">
            <w:pPr>
              <w:pStyle w:val="Iauiue"/>
              <w:suppressAutoHyphens/>
              <w:ind w:left="34" w:right="-1" w:firstLine="0"/>
              <w:jc w:val="left"/>
              <w:rPr>
                <w:rFonts w:ascii="Times New Roman" w:hAnsi="Times New Roman"/>
                <w:b/>
                <w:snapToGrid/>
                <w:sz w:val="22"/>
                <w:szCs w:val="22"/>
              </w:rPr>
            </w:pPr>
            <w:r w:rsidRPr="006D6A1D">
              <w:rPr>
                <w:rFonts w:ascii="Times New Roman" w:hAnsi="Times New Roman"/>
                <w:b/>
                <w:snapToGrid/>
                <w:sz w:val="22"/>
                <w:szCs w:val="22"/>
              </w:rPr>
              <w:t>Заказчик:</w:t>
            </w:r>
          </w:p>
          <w:p w:rsidR="008C0968" w:rsidRPr="006D6A1D" w:rsidRDefault="008C0968" w:rsidP="00102821">
            <w:pPr>
              <w:pStyle w:val="Iauiue"/>
              <w:suppressAutoHyphens/>
              <w:ind w:left="34" w:right="-1" w:firstLine="0"/>
              <w:jc w:val="left"/>
              <w:rPr>
                <w:rFonts w:ascii="Times New Roman" w:hAnsi="Times New Roman"/>
                <w:b/>
                <w:snapToGrid/>
                <w:sz w:val="22"/>
                <w:szCs w:val="22"/>
              </w:rPr>
            </w:pPr>
          </w:p>
          <w:p w:rsidR="008F0E2B" w:rsidRPr="006D6A1D" w:rsidRDefault="008F0E2B" w:rsidP="00102821">
            <w:pPr>
              <w:pStyle w:val="Iauiue"/>
              <w:suppressAutoHyphens/>
              <w:ind w:left="34" w:right="-1" w:firstLine="0"/>
              <w:jc w:val="left"/>
              <w:rPr>
                <w:rFonts w:ascii="Times New Roman" w:hAnsi="Times New Roman"/>
                <w:b/>
                <w:snapToGrid/>
                <w:sz w:val="22"/>
                <w:szCs w:val="22"/>
              </w:rPr>
            </w:pPr>
          </w:p>
        </w:tc>
        <w:tc>
          <w:tcPr>
            <w:tcW w:w="236" w:type="dxa"/>
          </w:tcPr>
          <w:p w:rsidR="008F0E2B" w:rsidRPr="006D6A1D" w:rsidRDefault="008F0E2B" w:rsidP="00B07162">
            <w:pPr>
              <w:pStyle w:val="Iauiue"/>
              <w:suppressAutoHyphens/>
              <w:ind w:left="-142" w:right="-1" w:firstLine="0"/>
              <w:jc w:val="center"/>
              <w:rPr>
                <w:rFonts w:ascii="Times New Roman" w:hAnsi="Times New Roman"/>
                <w:b/>
                <w:snapToGrid/>
                <w:sz w:val="22"/>
                <w:szCs w:val="22"/>
              </w:rPr>
            </w:pPr>
          </w:p>
        </w:tc>
        <w:tc>
          <w:tcPr>
            <w:tcW w:w="5366" w:type="dxa"/>
            <w:gridSpan w:val="2"/>
          </w:tcPr>
          <w:p w:rsidR="008F0E2B" w:rsidRPr="006D6A1D" w:rsidRDefault="00A46309" w:rsidP="006D5B79">
            <w:pPr>
              <w:pStyle w:val="Iauiue"/>
              <w:suppressAutoHyphens/>
              <w:ind w:left="-142" w:right="-1" w:firstLine="257"/>
              <w:jc w:val="left"/>
              <w:rPr>
                <w:rFonts w:ascii="Times New Roman" w:hAnsi="Times New Roman"/>
                <w:b/>
                <w:snapToGrid/>
                <w:sz w:val="22"/>
                <w:szCs w:val="22"/>
              </w:rPr>
            </w:pPr>
            <w:r w:rsidRPr="006D6A1D">
              <w:rPr>
                <w:rFonts w:ascii="Times New Roman" w:hAnsi="Times New Roman"/>
                <w:b/>
                <w:snapToGrid/>
                <w:sz w:val="22"/>
                <w:szCs w:val="22"/>
              </w:rPr>
              <w:t>Исполнитель</w:t>
            </w:r>
            <w:r w:rsidR="008F0E2B" w:rsidRPr="006D6A1D">
              <w:rPr>
                <w:rFonts w:ascii="Times New Roman" w:hAnsi="Times New Roman"/>
                <w:b/>
                <w:snapToGrid/>
                <w:sz w:val="22"/>
                <w:szCs w:val="22"/>
              </w:rPr>
              <w:t>:</w:t>
            </w:r>
          </w:p>
        </w:tc>
      </w:tr>
      <w:tr w:rsidR="00CB0D0C" w:rsidRPr="006D6A1D" w:rsidTr="00062163">
        <w:trPr>
          <w:gridAfter w:val="1"/>
          <w:wAfter w:w="1378" w:type="dxa"/>
          <w:trHeight w:val="259"/>
        </w:trPr>
        <w:tc>
          <w:tcPr>
            <w:tcW w:w="4712" w:type="dxa"/>
            <w:vMerge w:val="restart"/>
          </w:tcPr>
          <w:tbl>
            <w:tblPr>
              <w:tblW w:w="0" w:type="auto"/>
              <w:tblLook w:val="01E0" w:firstRow="1" w:lastRow="1" w:firstColumn="1" w:lastColumn="1" w:noHBand="0" w:noVBand="0"/>
            </w:tblPr>
            <w:tblGrid>
              <w:gridCol w:w="4340"/>
            </w:tblGrid>
            <w:tr w:rsidR="003070D8" w:rsidRPr="00575153" w:rsidTr="003070D8">
              <w:trPr>
                <w:trHeight w:val="259"/>
              </w:trPr>
              <w:tc>
                <w:tcPr>
                  <w:tcW w:w="4340" w:type="dxa"/>
                </w:tcPr>
                <w:p w:rsidR="00B64E62" w:rsidRPr="00575153" w:rsidRDefault="00B64E62" w:rsidP="00B64E62">
                  <w:pPr>
                    <w:ind w:right="-1"/>
                    <w:rPr>
                      <w:rFonts w:ascii="Times New Roman" w:hAnsi="Times New Roman"/>
                      <w:sz w:val="22"/>
                      <w:szCs w:val="22"/>
                    </w:rPr>
                  </w:pPr>
                </w:p>
              </w:tc>
            </w:tr>
          </w:tbl>
          <w:p w:rsidR="008C0968" w:rsidRPr="006D6A1D" w:rsidRDefault="008C0968" w:rsidP="003070D8">
            <w:pPr>
              <w:pStyle w:val="Iauiue"/>
              <w:suppressAutoHyphens/>
              <w:ind w:right="-1" w:firstLine="0"/>
              <w:jc w:val="left"/>
              <w:rPr>
                <w:rFonts w:ascii="Times New Roman" w:hAnsi="Times New Roman"/>
                <w:sz w:val="22"/>
                <w:szCs w:val="22"/>
              </w:rPr>
            </w:pPr>
          </w:p>
        </w:tc>
        <w:tc>
          <w:tcPr>
            <w:tcW w:w="236" w:type="dxa"/>
          </w:tcPr>
          <w:p w:rsidR="00CB0D0C" w:rsidRPr="006D6A1D" w:rsidRDefault="00CB0D0C" w:rsidP="00B07162">
            <w:pPr>
              <w:pStyle w:val="Iauiue"/>
              <w:suppressAutoHyphens/>
              <w:ind w:left="-142" w:right="-1" w:firstLine="0"/>
              <w:jc w:val="center"/>
              <w:rPr>
                <w:rFonts w:ascii="Times New Roman" w:hAnsi="Times New Roman"/>
                <w:sz w:val="22"/>
                <w:szCs w:val="22"/>
              </w:rPr>
            </w:pPr>
          </w:p>
        </w:tc>
        <w:tc>
          <w:tcPr>
            <w:tcW w:w="4340" w:type="dxa"/>
            <w:gridSpan w:val="3"/>
          </w:tcPr>
          <w:p w:rsidR="00231425" w:rsidRPr="006D6A1D" w:rsidRDefault="00231425" w:rsidP="00231425">
            <w:pPr>
              <w:ind w:right="-1"/>
              <w:rPr>
                <w:rFonts w:ascii="Times New Roman" w:hAnsi="Times New Roman"/>
                <w:snapToGrid w:val="0"/>
                <w:sz w:val="22"/>
                <w:szCs w:val="22"/>
              </w:rPr>
            </w:pPr>
            <w:r w:rsidRPr="006D6A1D">
              <w:rPr>
                <w:rFonts w:ascii="Times New Roman" w:hAnsi="Times New Roman"/>
                <w:snapToGrid w:val="0"/>
                <w:sz w:val="22"/>
                <w:szCs w:val="22"/>
              </w:rPr>
              <w:t>Общество с ограниченной ответственностью «Научно-Производственное Предприятие «АСИ»</w:t>
            </w:r>
          </w:p>
          <w:p w:rsidR="00CB0D0C" w:rsidRPr="006D6A1D" w:rsidRDefault="00231425" w:rsidP="00231425">
            <w:pPr>
              <w:ind w:right="-1"/>
              <w:rPr>
                <w:rFonts w:ascii="Times New Roman" w:hAnsi="Times New Roman"/>
                <w:sz w:val="22"/>
                <w:szCs w:val="22"/>
              </w:rPr>
            </w:pPr>
            <w:r w:rsidRPr="006D6A1D">
              <w:rPr>
                <w:rFonts w:ascii="Times New Roman" w:hAnsi="Times New Roman"/>
                <w:snapToGrid w:val="0"/>
                <w:sz w:val="22"/>
                <w:szCs w:val="22"/>
              </w:rPr>
              <w:t>(</w:t>
            </w:r>
            <w:r w:rsidR="00CB0D0C" w:rsidRPr="006D6A1D">
              <w:rPr>
                <w:rFonts w:ascii="Times New Roman" w:hAnsi="Times New Roman"/>
                <w:snapToGrid w:val="0"/>
                <w:sz w:val="22"/>
                <w:szCs w:val="22"/>
              </w:rPr>
              <w:t>ООО</w:t>
            </w:r>
            <w:r w:rsidRPr="006D6A1D">
              <w:rPr>
                <w:rFonts w:ascii="Times New Roman" w:hAnsi="Times New Roman"/>
                <w:snapToGrid w:val="0"/>
                <w:sz w:val="22"/>
                <w:szCs w:val="22"/>
              </w:rPr>
              <w:t xml:space="preserve"> </w:t>
            </w:r>
            <w:r w:rsidR="00CB0D0C" w:rsidRPr="006D6A1D">
              <w:rPr>
                <w:rFonts w:ascii="Times New Roman" w:hAnsi="Times New Roman"/>
                <w:snapToGrid w:val="0"/>
                <w:sz w:val="22"/>
                <w:szCs w:val="22"/>
              </w:rPr>
              <w:t>«НПП«АСИ»</w:t>
            </w:r>
            <w:r w:rsidRPr="006D6A1D">
              <w:rPr>
                <w:rFonts w:ascii="Times New Roman" w:hAnsi="Times New Roman"/>
                <w:snapToGrid w:val="0"/>
                <w:sz w:val="22"/>
                <w:szCs w:val="22"/>
              </w:rPr>
              <w:t>)</w:t>
            </w:r>
          </w:p>
        </w:tc>
      </w:tr>
      <w:tr w:rsidR="00CB0D0C" w:rsidRPr="006D6A1D" w:rsidTr="00062163">
        <w:trPr>
          <w:trHeight w:val="259"/>
        </w:trPr>
        <w:tc>
          <w:tcPr>
            <w:tcW w:w="4712" w:type="dxa"/>
            <w:vMerge/>
          </w:tcPr>
          <w:p w:rsidR="00CB0D0C" w:rsidRPr="006D6A1D" w:rsidRDefault="00CB0D0C" w:rsidP="00102821">
            <w:pPr>
              <w:pStyle w:val="Iauiue"/>
              <w:suppressAutoHyphens/>
              <w:ind w:left="34" w:right="-1" w:firstLine="0"/>
              <w:jc w:val="left"/>
              <w:rPr>
                <w:rFonts w:ascii="Times New Roman" w:hAnsi="Times New Roman"/>
                <w:sz w:val="22"/>
                <w:szCs w:val="22"/>
              </w:rPr>
            </w:pPr>
          </w:p>
        </w:tc>
        <w:tc>
          <w:tcPr>
            <w:tcW w:w="236" w:type="dxa"/>
          </w:tcPr>
          <w:p w:rsidR="00CB0D0C" w:rsidRPr="006D6A1D" w:rsidRDefault="00CB0D0C" w:rsidP="00B07162">
            <w:pPr>
              <w:pStyle w:val="Iauiue"/>
              <w:suppressAutoHyphens/>
              <w:ind w:left="-142" w:right="-1" w:firstLine="0"/>
              <w:jc w:val="center"/>
              <w:rPr>
                <w:rFonts w:ascii="Times New Roman" w:hAnsi="Times New Roman"/>
                <w:sz w:val="22"/>
                <w:szCs w:val="22"/>
              </w:rPr>
            </w:pPr>
          </w:p>
        </w:tc>
        <w:tc>
          <w:tcPr>
            <w:tcW w:w="5718" w:type="dxa"/>
            <w:gridSpan w:val="4"/>
          </w:tcPr>
          <w:p w:rsidR="00CB0D0C" w:rsidRPr="006D6A1D" w:rsidRDefault="00615E77" w:rsidP="00231425">
            <w:pPr>
              <w:pStyle w:val="Iauiue"/>
              <w:suppressAutoHyphens/>
              <w:ind w:right="-1" w:firstLine="0"/>
              <w:jc w:val="left"/>
              <w:rPr>
                <w:rFonts w:ascii="Times New Roman" w:hAnsi="Times New Roman"/>
                <w:sz w:val="22"/>
                <w:szCs w:val="22"/>
              </w:rPr>
            </w:pPr>
            <w:r w:rsidRPr="006D6A1D">
              <w:rPr>
                <w:rFonts w:ascii="Times New Roman" w:hAnsi="Times New Roman"/>
                <w:sz w:val="22"/>
                <w:szCs w:val="22"/>
              </w:rPr>
              <w:t>Юридический а</w:t>
            </w:r>
            <w:r w:rsidR="00CB0D0C" w:rsidRPr="006D6A1D">
              <w:rPr>
                <w:rFonts w:ascii="Times New Roman" w:hAnsi="Times New Roman"/>
                <w:sz w:val="22"/>
                <w:szCs w:val="22"/>
              </w:rPr>
              <w:t>дрес</w:t>
            </w:r>
            <w:r w:rsidRPr="006D6A1D">
              <w:rPr>
                <w:rFonts w:ascii="Times New Roman" w:hAnsi="Times New Roman"/>
                <w:sz w:val="22"/>
                <w:szCs w:val="22"/>
              </w:rPr>
              <w:t>:</w:t>
            </w:r>
          </w:p>
        </w:tc>
      </w:tr>
      <w:tr w:rsidR="00CB0D0C" w:rsidRPr="006D6A1D" w:rsidTr="00062163">
        <w:trPr>
          <w:trHeight w:val="259"/>
        </w:trPr>
        <w:tc>
          <w:tcPr>
            <w:tcW w:w="4712" w:type="dxa"/>
            <w:vMerge/>
          </w:tcPr>
          <w:p w:rsidR="00CB0D0C" w:rsidRPr="006D6A1D" w:rsidRDefault="00CB0D0C" w:rsidP="00102821">
            <w:pPr>
              <w:pStyle w:val="Iauiue"/>
              <w:suppressAutoHyphens/>
              <w:ind w:left="34" w:right="-1" w:firstLine="0"/>
              <w:jc w:val="left"/>
              <w:rPr>
                <w:rFonts w:ascii="Times New Roman" w:hAnsi="Times New Roman"/>
                <w:sz w:val="22"/>
                <w:szCs w:val="22"/>
              </w:rPr>
            </w:pPr>
          </w:p>
        </w:tc>
        <w:tc>
          <w:tcPr>
            <w:tcW w:w="236" w:type="dxa"/>
          </w:tcPr>
          <w:p w:rsidR="00CB0D0C" w:rsidRPr="006D6A1D" w:rsidRDefault="00CB0D0C" w:rsidP="00B07162">
            <w:pPr>
              <w:pStyle w:val="Iauiue"/>
              <w:suppressAutoHyphens/>
              <w:ind w:left="-142" w:right="-1" w:firstLine="0"/>
              <w:jc w:val="center"/>
              <w:rPr>
                <w:rFonts w:ascii="Times New Roman" w:hAnsi="Times New Roman"/>
                <w:sz w:val="22"/>
                <w:szCs w:val="22"/>
              </w:rPr>
            </w:pPr>
          </w:p>
        </w:tc>
        <w:tc>
          <w:tcPr>
            <w:tcW w:w="5718" w:type="dxa"/>
            <w:gridSpan w:val="4"/>
          </w:tcPr>
          <w:p w:rsidR="00CB0D0C" w:rsidRPr="006D6A1D" w:rsidRDefault="00615E77" w:rsidP="005D54A1">
            <w:pPr>
              <w:pStyle w:val="Iauiue"/>
              <w:suppressAutoHyphens/>
              <w:ind w:right="-1" w:firstLine="0"/>
              <w:jc w:val="left"/>
              <w:rPr>
                <w:rFonts w:ascii="Times New Roman" w:hAnsi="Times New Roman"/>
                <w:sz w:val="22"/>
                <w:szCs w:val="22"/>
              </w:rPr>
            </w:pPr>
            <w:r w:rsidRPr="006D6A1D">
              <w:rPr>
                <w:rFonts w:ascii="Times New Roman" w:hAnsi="Times New Roman"/>
                <w:sz w:val="22"/>
                <w:szCs w:val="22"/>
              </w:rPr>
              <w:t>119002, г. Москва,</w:t>
            </w:r>
            <w:r w:rsidR="00EC14E7" w:rsidRPr="006D6A1D">
              <w:rPr>
                <w:rFonts w:ascii="Times New Roman" w:hAnsi="Times New Roman"/>
                <w:sz w:val="22"/>
                <w:szCs w:val="22"/>
              </w:rPr>
              <w:t xml:space="preserve"> </w:t>
            </w:r>
            <w:r w:rsidRPr="006D6A1D">
              <w:rPr>
                <w:rFonts w:ascii="Times New Roman" w:hAnsi="Times New Roman"/>
                <w:sz w:val="22"/>
                <w:szCs w:val="22"/>
              </w:rPr>
              <w:t>Малый Николопесковский переулок</w:t>
            </w:r>
            <w:r w:rsidR="00EC14E7" w:rsidRPr="006D6A1D">
              <w:rPr>
                <w:rFonts w:ascii="Times New Roman" w:hAnsi="Times New Roman"/>
                <w:sz w:val="22"/>
                <w:szCs w:val="22"/>
              </w:rPr>
              <w:t xml:space="preserve"> ,</w:t>
            </w:r>
            <w:r w:rsidRPr="006D6A1D">
              <w:rPr>
                <w:rFonts w:ascii="Times New Roman" w:hAnsi="Times New Roman"/>
                <w:sz w:val="22"/>
                <w:szCs w:val="22"/>
              </w:rPr>
              <w:t>д</w:t>
            </w:r>
            <w:r w:rsidR="006D5B79" w:rsidRPr="006D6A1D">
              <w:rPr>
                <w:rFonts w:ascii="Times New Roman" w:hAnsi="Times New Roman"/>
                <w:sz w:val="22"/>
                <w:szCs w:val="22"/>
              </w:rPr>
              <w:t>.</w:t>
            </w:r>
            <w:r w:rsidRPr="006D6A1D">
              <w:rPr>
                <w:rFonts w:ascii="Times New Roman" w:hAnsi="Times New Roman"/>
                <w:sz w:val="22"/>
                <w:szCs w:val="22"/>
              </w:rPr>
              <w:t xml:space="preserve"> 8, оф 207</w:t>
            </w:r>
          </w:p>
        </w:tc>
      </w:tr>
      <w:tr w:rsidR="00CB0D0C" w:rsidRPr="006D6A1D" w:rsidTr="00062163">
        <w:trPr>
          <w:trHeight w:val="259"/>
        </w:trPr>
        <w:tc>
          <w:tcPr>
            <w:tcW w:w="4712" w:type="dxa"/>
            <w:vMerge/>
          </w:tcPr>
          <w:p w:rsidR="00CB0D0C" w:rsidRPr="006D6A1D" w:rsidRDefault="00CB0D0C" w:rsidP="00102821">
            <w:pPr>
              <w:pStyle w:val="Iauiue"/>
              <w:suppressAutoHyphens/>
              <w:ind w:left="34" w:right="-1" w:firstLine="0"/>
              <w:jc w:val="left"/>
              <w:rPr>
                <w:rFonts w:ascii="Times New Roman" w:hAnsi="Times New Roman"/>
                <w:sz w:val="22"/>
                <w:szCs w:val="22"/>
              </w:rPr>
            </w:pPr>
          </w:p>
        </w:tc>
        <w:tc>
          <w:tcPr>
            <w:tcW w:w="236" w:type="dxa"/>
          </w:tcPr>
          <w:p w:rsidR="00CB0D0C" w:rsidRPr="006D6A1D" w:rsidRDefault="00CB0D0C" w:rsidP="00B07162">
            <w:pPr>
              <w:pStyle w:val="Iauiue"/>
              <w:suppressAutoHyphens/>
              <w:ind w:left="-142" w:right="-1" w:firstLine="0"/>
              <w:jc w:val="center"/>
              <w:rPr>
                <w:rFonts w:ascii="Times New Roman" w:hAnsi="Times New Roman"/>
                <w:sz w:val="22"/>
                <w:szCs w:val="22"/>
              </w:rPr>
            </w:pPr>
          </w:p>
        </w:tc>
        <w:tc>
          <w:tcPr>
            <w:tcW w:w="5718" w:type="dxa"/>
            <w:gridSpan w:val="4"/>
          </w:tcPr>
          <w:p w:rsidR="00CB0D0C" w:rsidRPr="006D6A1D" w:rsidRDefault="00CB0D0C" w:rsidP="005D54A1">
            <w:pPr>
              <w:pStyle w:val="Iauiue"/>
              <w:suppressAutoHyphens/>
              <w:ind w:right="-1" w:firstLine="0"/>
              <w:jc w:val="left"/>
              <w:rPr>
                <w:rFonts w:ascii="Times New Roman" w:hAnsi="Times New Roman"/>
                <w:sz w:val="22"/>
                <w:szCs w:val="22"/>
              </w:rPr>
            </w:pPr>
            <w:r w:rsidRPr="006D6A1D">
              <w:rPr>
                <w:rFonts w:ascii="Times New Roman" w:hAnsi="Times New Roman"/>
                <w:sz w:val="22"/>
                <w:szCs w:val="22"/>
              </w:rPr>
              <w:t>Фактический адрес:</w:t>
            </w:r>
          </w:p>
        </w:tc>
      </w:tr>
      <w:tr w:rsidR="00CB0D0C" w:rsidRPr="006D6A1D" w:rsidTr="00062163">
        <w:trPr>
          <w:trHeight w:val="259"/>
        </w:trPr>
        <w:tc>
          <w:tcPr>
            <w:tcW w:w="4712" w:type="dxa"/>
            <w:vMerge/>
          </w:tcPr>
          <w:p w:rsidR="00CB0D0C" w:rsidRPr="006D6A1D" w:rsidRDefault="00CB0D0C" w:rsidP="00102821">
            <w:pPr>
              <w:pStyle w:val="Iauiue"/>
              <w:suppressAutoHyphens/>
              <w:ind w:left="34" w:right="-1" w:firstLine="0"/>
              <w:jc w:val="left"/>
              <w:rPr>
                <w:rFonts w:ascii="Times New Roman" w:hAnsi="Times New Roman"/>
                <w:sz w:val="22"/>
                <w:szCs w:val="22"/>
              </w:rPr>
            </w:pPr>
          </w:p>
        </w:tc>
        <w:tc>
          <w:tcPr>
            <w:tcW w:w="236" w:type="dxa"/>
          </w:tcPr>
          <w:p w:rsidR="00CB0D0C" w:rsidRPr="006D6A1D" w:rsidRDefault="00CB0D0C" w:rsidP="00B07162">
            <w:pPr>
              <w:pStyle w:val="Iauiue"/>
              <w:suppressAutoHyphens/>
              <w:ind w:left="-142" w:right="-1" w:firstLine="0"/>
              <w:jc w:val="center"/>
              <w:rPr>
                <w:rFonts w:ascii="Times New Roman" w:hAnsi="Times New Roman"/>
                <w:sz w:val="22"/>
                <w:szCs w:val="22"/>
              </w:rPr>
            </w:pPr>
          </w:p>
        </w:tc>
        <w:tc>
          <w:tcPr>
            <w:tcW w:w="5718" w:type="dxa"/>
            <w:gridSpan w:val="4"/>
          </w:tcPr>
          <w:p w:rsidR="00CB0D0C" w:rsidRPr="006D6A1D" w:rsidRDefault="00615E77" w:rsidP="005D54A1">
            <w:pPr>
              <w:pStyle w:val="Iauiue"/>
              <w:suppressAutoHyphens/>
              <w:ind w:right="-1" w:firstLine="0"/>
              <w:jc w:val="left"/>
              <w:rPr>
                <w:rFonts w:ascii="Times New Roman" w:hAnsi="Times New Roman"/>
                <w:sz w:val="22"/>
                <w:szCs w:val="22"/>
              </w:rPr>
            </w:pPr>
            <w:r w:rsidRPr="006D6A1D">
              <w:rPr>
                <w:rFonts w:ascii="Times New Roman" w:hAnsi="Times New Roman"/>
                <w:sz w:val="22"/>
                <w:szCs w:val="22"/>
              </w:rPr>
              <w:t>119002, г. Москва,</w:t>
            </w:r>
            <w:r w:rsidR="00EC14E7" w:rsidRPr="006D6A1D">
              <w:rPr>
                <w:rFonts w:ascii="Times New Roman" w:hAnsi="Times New Roman"/>
                <w:sz w:val="22"/>
                <w:szCs w:val="22"/>
              </w:rPr>
              <w:t xml:space="preserve"> </w:t>
            </w:r>
            <w:r w:rsidRPr="006D6A1D">
              <w:rPr>
                <w:rFonts w:ascii="Times New Roman" w:hAnsi="Times New Roman"/>
                <w:sz w:val="22"/>
                <w:szCs w:val="22"/>
              </w:rPr>
              <w:t>Малый Николопесковский переулок,д</w:t>
            </w:r>
            <w:r w:rsidR="006D5B79" w:rsidRPr="006D6A1D">
              <w:rPr>
                <w:rFonts w:ascii="Times New Roman" w:hAnsi="Times New Roman"/>
                <w:sz w:val="22"/>
                <w:szCs w:val="22"/>
              </w:rPr>
              <w:t>.</w:t>
            </w:r>
            <w:r w:rsidRPr="006D6A1D">
              <w:rPr>
                <w:rFonts w:ascii="Times New Roman" w:hAnsi="Times New Roman"/>
                <w:sz w:val="22"/>
                <w:szCs w:val="22"/>
              </w:rPr>
              <w:t xml:space="preserve"> 8, о</w:t>
            </w:r>
            <w:r w:rsidR="006D5B79" w:rsidRPr="006D6A1D">
              <w:rPr>
                <w:rFonts w:ascii="Times New Roman" w:hAnsi="Times New Roman"/>
                <w:sz w:val="22"/>
                <w:szCs w:val="22"/>
              </w:rPr>
              <w:t>ф</w:t>
            </w:r>
            <w:r w:rsidRPr="006D6A1D">
              <w:rPr>
                <w:rFonts w:ascii="Times New Roman" w:hAnsi="Times New Roman"/>
                <w:sz w:val="22"/>
                <w:szCs w:val="22"/>
              </w:rPr>
              <w:t xml:space="preserve"> 213</w:t>
            </w:r>
          </w:p>
        </w:tc>
      </w:tr>
      <w:tr w:rsidR="00CB0D0C" w:rsidRPr="006D6A1D" w:rsidTr="00062163">
        <w:trPr>
          <w:trHeight w:val="1621"/>
        </w:trPr>
        <w:tc>
          <w:tcPr>
            <w:tcW w:w="4712" w:type="dxa"/>
            <w:vMerge/>
          </w:tcPr>
          <w:p w:rsidR="00CB0D0C" w:rsidRPr="006D6A1D" w:rsidRDefault="00CB0D0C" w:rsidP="00102821">
            <w:pPr>
              <w:pStyle w:val="Iauiue"/>
              <w:suppressAutoHyphens/>
              <w:ind w:left="34" w:right="-1" w:firstLine="0"/>
              <w:jc w:val="left"/>
              <w:rPr>
                <w:rFonts w:ascii="Times New Roman" w:hAnsi="Times New Roman"/>
                <w:sz w:val="22"/>
                <w:szCs w:val="22"/>
              </w:rPr>
            </w:pPr>
          </w:p>
        </w:tc>
        <w:tc>
          <w:tcPr>
            <w:tcW w:w="236" w:type="dxa"/>
          </w:tcPr>
          <w:p w:rsidR="00CB0D0C" w:rsidRPr="006D6A1D" w:rsidRDefault="00CB0D0C" w:rsidP="00B07162">
            <w:pPr>
              <w:pStyle w:val="Iauiue"/>
              <w:suppressAutoHyphens/>
              <w:ind w:left="-142" w:right="-1" w:firstLine="0"/>
              <w:jc w:val="center"/>
              <w:rPr>
                <w:rFonts w:ascii="Times New Roman" w:hAnsi="Times New Roman"/>
                <w:sz w:val="22"/>
                <w:szCs w:val="22"/>
              </w:rPr>
            </w:pPr>
          </w:p>
        </w:tc>
        <w:tc>
          <w:tcPr>
            <w:tcW w:w="5718" w:type="dxa"/>
            <w:gridSpan w:val="4"/>
          </w:tcPr>
          <w:p w:rsidR="00245CD8" w:rsidRPr="006D6A1D" w:rsidRDefault="00245CD8" w:rsidP="005D54A1">
            <w:pPr>
              <w:pStyle w:val="Iauiue"/>
              <w:suppressAutoHyphens/>
              <w:ind w:right="-1" w:firstLine="0"/>
              <w:jc w:val="left"/>
              <w:rPr>
                <w:rFonts w:ascii="Times New Roman" w:hAnsi="Times New Roman"/>
                <w:color w:val="000000" w:themeColor="text1"/>
                <w:sz w:val="22"/>
                <w:szCs w:val="22"/>
              </w:rPr>
            </w:pPr>
            <w:r w:rsidRPr="006D6A1D">
              <w:rPr>
                <w:rFonts w:ascii="Times New Roman" w:hAnsi="Times New Roman"/>
                <w:color w:val="000000" w:themeColor="text1"/>
                <w:sz w:val="22"/>
                <w:szCs w:val="22"/>
              </w:rPr>
              <w:t xml:space="preserve">ИНН/КПП: </w:t>
            </w:r>
            <w:r w:rsidRPr="006D6A1D">
              <w:rPr>
                <w:rFonts w:ascii="Times New Roman" w:hAnsi="Times New Roman"/>
                <w:bCs/>
                <w:color w:val="000000" w:themeColor="text1"/>
                <w:spacing w:val="-6"/>
                <w:sz w:val="22"/>
                <w:szCs w:val="22"/>
              </w:rPr>
              <w:t>7704455511</w:t>
            </w:r>
            <w:r w:rsidRPr="006D6A1D">
              <w:rPr>
                <w:rFonts w:ascii="Times New Roman" w:hAnsi="Times New Roman"/>
                <w:color w:val="000000" w:themeColor="text1"/>
                <w:sz w:val="22"/>
                <w:szCs w:val="22"/>
              </w:rPr>
              <w:t>/</w:t>
            </w:r>
            <w:r w:rsidRPr="006D6A1D">
              <w:rPr>
                <w:rFonts w:ascii="Times New Roman" w:hAnsi="Times New Roman"/>
                <w:bCs/>
                <w:color w:val="000000" w:themeColor="text1"/>
                <w:spacing w:val="-6"/>
                <w:sz w:val="22"/>
                <w:szCs w:val="22"/>
              </w:rPr>
              <w:t>770401001</w:t>
            </w:r>
          </w:p>
          <w:p w:rsidR="00245CD8" w:rsidRPr="006D6A1D" w:rsidRDefault="00245CD8" w:rsidP="005D54A1">
            <w:pPr>
              <w:ind w:right="-1"/>
              <w:rPr>
                <w:rFonts w:ascii="Times New Roman" w:hAnsi="Times New Roman"/>
                <w:sz w:val="22"/>
                <w:szCs w:val="22"/>
              </w:rPr>
            </w:pPr>
            <w:r w:rsidRPr="006D6A1D">
              <w:rPr>
                <w:rFonts w:ascii="Times New Roman" w:hAnsi="Times New Roman"/>
                <w:sz w:val="22"/>
                <w:szCs w:val="22"/>
              </w:rPr>
              <w:t xml:space="preserve">р/с 40702810102390004075                       </w:t>
            </w:r>
          </w:p>
          <w:p w:rsidR="00245CD8" w:rsidRPr="006D6A1D" w:rsidRDefault="00245CD8" w:rsidP="005D54A1">
            <w:pPr>
              <w:ind w:right="-1"/>
              <w:rPr>
                <w:rFonts w:ascii="Times New Roman" w:hAnsi="Times New Roman"/>
                <w:snapToGrid w:val="0"/>
                <w:sz w:val="22"/>
                <w:szCs w:val="22"/>
              </w:rPr>
            </w:pPr>
            <w:r w:rsidRPr="006D6A1D">
              <w:rPr>
                <w:rFonts w:ascii="Times New Roman" w:hAnsi="Times New Roman"/>
                <w:snapToGrid w:val="0"/>
                <w:sz w:val="22"/>
                <w:szCs w:val="22"/>
              </w:rPr>
              <w:t>в АО «АЛЬФА-БАНК г. Москвы</w:t>
            </w:r>
          </w:p>
          <w:p w:rsidR="00245CD8" w:rsidRPr="006D6A1D" w:rsidRDefault="00245CD8" w:rsidP="005D54A1">
            <w:pPr>
              <w:pStyle w:val="Iauiue"/>
              <w:suppressAutoHyphens/>
              <w:ind w:right="-1" w:firstLine="0"/>
              <w:jc w:val="left"/>
              <w:rPr>
                <w:rFonts w:ascii="Times New Roman" w:hAnsi="Times New Roman"/>
                <w:sz w:val="22"/>
                <w:szCs w:val="22"/>
              </w:rPr>
            </w:pPr>
            <w:r w:rsidRPr="006D6A1D">
              <w:rPr>
                <w:rFonts w:ascii="Times New Roman" w:hAnsi="Times New Roman"/>
                <w:sz w:val="22"/>
                <w:szCs w:val="22"/>
              </w:rPr>
              <w:t xml:space="preserve">к/с </w:t>
            </w:r>
            <w:r w:rsidRPr="006D6A1D">
              <w:rPr>
                <w:rFonts w:ascii="Times New Roman" w:hAnsi="Times New Roman"/>
                <w:color w:val="000000"/>
                <w:spacing w:val="-6"/>
                <w:sz w:val="22"/>
                <w:szCs w:val="22"/>
              </w:rPr>
              <w:t>30101810200000000593</w:t>
            </w:r>
          </w:p>
          <w:p w:rsidR="005D54A1" w:rsidRDefault="00245CD8" w:rsidP="005D54A1">
            <w:pPr>
              <w:pStyle w:val="Iauiue"/>
              <w:suppressAutoHyphens/>
              <w:ind w:right="-1" w:firstLine="0"/>
              <w:jc w:val="left"/>
              <w:rPr>
                <w:rFonts w:ascii="Times New Roman" w:hAnsi="Times New Roman"/>
                <w:color w:val="000000"/>
                <w:spacing w:val="-6"/>
                <w:sz w:val="22"/>
                <w:szCs w:val="22"/>
              </w:rPr>
            </w:pPr>
            <w:r w:rsidRPr="006D6A1D">
              <w:rPr>
                <w:rFonts w:ascii="Times New Roman" w:hAnsi="Times New Roman"/>
                <w:sz w:val="22"/>
                <w:szCs w:val="22"/>
              </w:rPr>
              <w:t xml:space="preserve">БИК </w:t>
            </w:r>
            <w:r w:rsidRPr="006D6A1D">
              <w:rPr>
                <w:rFonts w:ascii="Times New Roman" w:hAnsi="Times New Roman"/>
                <w:color w:val="000000"/>
                <w:spacing w:val="-6"/>
                <w:sz w:val="22"/>
                <w:szCs w:val="22"/>
              </w:rPr>
              <w:t>044525593</w:t>
            </w:r>
          </w:p>
          <w:p w:rsidR="00CB0D0C" w:rsidRPr="006D6A1D" w:rsidRDefault="00245CD8" w:rsidP="005D54A1">
            <w:pPr>
              <w:pStyle w:val="Iauiue"/>
              <w:suppressAutoHyphens/>
              <w:ind w:right="-1" w:firstLine="0"/>
              <w:jc w:val="left"/>
              <w:rPr>
                <w:rFonts w:ascii="Times New Roman" w:hAnsi="Times New Roman"/>
                <w:sz w:val="22"/>
                <w:szCs w:val="22"/>
              </w:rPr>
            </w:pPr>
            <w:r w:rsidRPr="006D6A1D">
              <w:rPr>
                <w:rFonts w:ascii="Times New Roman" w:hAnsi="Times New Roman"/>
                <w:color w:val="000000" w:themeColor="text1"/>
                <w:sz w:val="22"/>
                <w:szCs w:val="22"/>
              </w:rPr>
              <w:t>Тел.: +7</w:t>
            </w:r>
            <w:r w:rsidRPr="006D6A1D">
              <w:rPr>
                <w:rFonts w:ascii="Times New Roman" w:hAnsi="Times New Roman"/>
                <w:color w:val="000000" w:themeColor="text1"/>
                <w:sz w:val="22"/>
                <w:szCs w:val="22"/>
                <w:lang w:val="en-US"/>
              </w:rPr>
              <w:t> </w:t>
            </w:r>
            <w:r w:rsidRPr="006D6A1D">
              <w:rPr>
                <w:rFonts w:ascii="Times New Roman" w:hAnsi="Times New Roman"/>
                <w:color w:val="000000" w:themeColor="text1"/>
                <w:sz w:val="22"/>
                <w:szCs w:val="22"/>
              </w:rPr>
              <w:t>495</w:t>
            </w:r>
            <w:r w:rsidRPr="006D6A1D">
              <w:rPr>
                <w:rFonts w:ascii="Times New Roman" w:hAnsi="Times New Roman"/>
                <w:color w:val="000000" w:themeColor="text1"/>
                <w:sz w:val="22"/>
                <w:szCs w:val="22"/>
                <w:lang w:val="en-US"/>
              </w:rPr>
              <w:t> </w:t>
            </w:r>
            <w:r w:rsidRPr="006D6A1D">
              <w:rPr>
                <w:rFonts w:ascii="Times New Roman" w:hAnsi="Times New Roman"/>
                <w:color w:val="000000" w:themeColor="text1"/>
                <w:sz w:val="22"/>
                <w:szCs w:val="22"/>
              </w:rPr>
              <w:t>981-42-62</w:t>
            </w:r>
            <w:r w:rsidR="005D54A1">
              <w:rPr>
                <w:rFonts w:ascii="Times New Roman" w:hAnsi="Times New Roman"/>
                <w:sz w:val="22"/>
                <w:szCs w:val="22"/>
                <w:lang w:val="en-US"/>
              </w:rPr>
              <w:t xml:space="preserve">, </w:t>
            </w:r>
            <w:r w:rsidRPr="006D6A1D">
              <w:rPr>
                <w:rFonts w:ascii="Times New Roman" w:hAnsi="Times New Roman"/>
                <w:color w:val="000000" w:themeColor="text1"/>
                <w:sz w:val="22"/>
                <w:szCs w:val="22"/>
              </w:rPr>
              <w:t>+7</w:t>
            </w:r>
            <w:r w:rsidRPr="006D6A1D">
              <w:rPr>
                <w:rFonts w:ascii="Times New Roman" w:hAnsi="Times New Roman"/>
                <w:color w:val="000000" w:themeColor="text1"/>
                <w:sz w:val="22"/>
                <w:szCs w:val="22"/>
                <w:lang w:val="en-US"/>
              </w:rPr>
              <w:t> </w:t>
            </w:r>
            <w:r w:rsidRPr="006D6A1D">
              <w:rPr>
                <w:rFonts w:ascii="Times New Roman" w:hAnsi="Times New Roman"/>
                <w:color w:val="000000" w:themeColor="text1"/>
                <w:sz w:val="22"/>
                <w:szCs w:val="22"/>
              </w:rPr>
              <w:t>926</w:t>
            </w:r>
            <w:r w:rsidRPr="006D6A1D">
              <w:rPr>
                <w:rFonts w:ascii="Times New Roman" w:hAnsi="Times New Roman"/>
                <w:color w:val="000000" w:themeColor="text1"/>
                <w:sz w:val="22"/>
                <w:szCs w:val="22"/>
                <w:lang w:val="en-US"/>
              </w:rPr>
              <w:t> </w:t>
            </w:r>
            <w:r w:rsidRPr="006D6A1D">
              <w:rPr>
                <w:rFonts w:ascii="Times New Roman" w:hAnsi="Times New Roman"/>
                <w:color w:val="000000" w:themeColor="text1"/>
                <w:sz w:val="22"/>
                <w:szCs w:val="22"/>
              </w:rPr>
              <w:t>886-78-83</w:t>
            </w:r>
          </w:p>
        </w:tc>
      </w:tr>
    </w:tbl>
    <w:p w:rsidR="00670237" w:rsidRPr="006D6A1D" w:rsidRDefault="00575153" w:rsidP="007E79D3">
      <w:pPr>
        <w:tabs>
          <w:tab w:val="center" w:pos="5245"/>
        </w:tabs>
        <w:rPr>
          <w:rFonts w:ascii="Times New Roman" w:eastAsia="Calibri" w:hAnsi="Times New Roman"/>
          <w:sz w:val="22"/>
          <w:szCs w:val="22"/>
        </w:rPr>
      </w:pPr>
      <w:r>
        <w:rPr>
          <w:rFonts w:ascii="Times New Roman" w:eastAsia="Calibri" w:hAnsi="Times New Roman"/>
          <w:sz w:val="22"/>
          <w:szCs w:val="22"/>
        </w:rPr>
        <w:t>Генеральный</w:t>
      </w:r>
      <w:r w:rsidR="00231425" w:rsidRPr="006D6A1D">
        <w:rPr>
          <w:rFonts w:ascii="Times New Roman" w:eastAsia="Calibri" w:hAnsi="Times New Roman"/>
          <w:sz w:val="22"/>
          <w:szCs w:val="22"/>
        </w:rPr>
        <w:t xml:space="preserve"> директор</w:t>
      </w:r>
      <w:r w:rsidR="00231425" w:rsidRPr="006D6A1D">
        <w:rPr>
          <w:rFonts w:ascii="Times New Roman" w:eastAsia="Calibri" w:hAnsi="Times New Roman"/>
          <w:sz w:val="22"/>
          <w:szCs w:val="22"/>
        </w:rPr>
        <w:tab/>
        <w:t xml:space="preserve">                       </w:t>
      </w:r>
      <w:r w:rsidR="00B64E62" w:rsidRPr="006D6A1D">
        <w:rPr>
          <w:rFonts w:ascii="Times New Roman" w:eastAsia="Calibri" w:hAnsi="Times New Roman"/>
          <w:sz w:val="22"/>
          <w:szCs w:val="22"/>
        </w:rPr>
        <w:t>Генеральный директор</w:t>
      </w:r>
    </w:p>
    <w:p w:rsidR="00B64E62" w:rsidRDefault="00B64E62" w:rsidP="00B64E62">
      <w:pPr>
        <w:rPr>
          <w:rFonts w:ascii="Times New Roman" w:eastAsia="Calibri" w:hAnsi="Times New Roman"/>
          <w:sz w:val="22"/>
          <w:szCs w:val="22"/>
        </w:rPr>
      </w:pPr>
    </w:p>
    <w:p w:rsidR="00575153" w:rsidRPr="006D6A1D" w:rsidRDefault="00575153" w:rsidP="00B64E62">
      <w:pPr>
        <w:rPr>
          <w:rFonts w:ascii="Times New Roman" w:eastAsia="Calibri" w:hAnsi="Times New Roman"/>
          <w:sz w:val="22"/>
          <w:szCs w:val="22"/>
        </w:rPr>
      </w:pPr>
    </w:p>
    <w:p w:rsidR="00EC14E7" w:rsidRPr="006D6A1D" w:rsidRDefault="00FC2462" w:rsidP="00B64E62">
      <w:pPr>
        <w:rPr>
          <w:rFonts w:ascii="Times New Roman" w:eastAsia="Calibri" w:hAnsi="Times New Roman"/>
          <w:sz w:val="22"/>
          <w:szCs w:val="22"/>
        </w:rPr>
      </w:pPr>
      <w:r w:rsidRPr="00575153">
        <w:rPr>
          <w:rFonts w:ascii="Times New Roman" w:eastAsia="Calibri" w:hAnsi="Times New Roman"/>
          <w:sz w:val="22"/>
          <w:szCs w:val="22"/>
        </w:rPr>
        <w:t>_____________________</w:t>
      </w:r>
      <w:bookmarkStart w:id="4" w:name="_GoBack"/>
      <w:bookmarkEnd w:id="4"/>
      <w:r w:rsidR="00670237" w:rsidRPr="006D6A1D">
        <w:rPr>
          <w:rFonts w:ascii="Times New Roman" w:eastAsia="Calibri" w:hAnsi="Times New Roman"/>
          <w:sz w:val="22"/>
          <w:szCs w:val="22"/>
        </w:rPr>
        <w:tab/>
      </w:r>
      <w:r w:rsidRPr="006D6A1D">
        <w:rPr>
          <w:rFonts w:ascii="Times New Roman" w:eastAsia="Calibri" w:hAnsi="Times New Roman"/>
          <w:sz w:val="22"/>
          <w:szCs w:val="22"/>
        </w:rPr>
        <w:t xml:space="preserve">            </w:t>
      </w:r>
      <w:r w:rsidR="00670237" w:rsidRPr="006D6A1D">
        <w:rPr>
          <w:rFonts w:ascii="Times New Roman" w:eastAsia="Calibri" w:hAnsi="Times New Roman"/>
          <w:sz w:val="22"/>
          <w:szCs w:val="22"/>
        </w:rPr>
        <w:t>_________________Б.А. Теуважуков</w:t>
      </w:r>
    </w:p>
    <w:p w:rsidR="00670237" w:rsidRPr="006D6A1D" w:rsidRDefault="005D54A1" w:rsidP="00670237">
      <w:pPr>
        <w:tabs>
          <w:tab w:val="left" w:pos="5630"/>
        </w:tabs>
        <w:rPr>
          <w:rFonts w:ascii="Times New Roman" w:eastAsia="Calibri" w:hAnsi="Times New Roman"/>
          <w:sz w:val="22"/>
          <w:szCs w:val="22"/>
        </w:rPr>
      </w:pPr>
      <w:r>
        <w:rPr>
          <w:rFonts w:ascii="Times New Roman" w:eastAsia="Calibri" w:hAnsi="Times New Roman"/>
          <w:sz w:val="22"/>
          <w:szCs w:val="22"/>
        </w:rPr>
        <w:t xml:space="preserve">М.п.                                                                 </w:t>
      </w:r>
      <w:r w:rsidR="00575153">
        <w:rPr>
          <w:rFonts w:ascii="Times New Roman" w:eastAsia="Calibri" w:hAnsi="Times New Roman"/>
          <w:sz w:val="22"/>
          <w:szCs w:val="22"/>
        </w:rPr>
        <w:t xml:space="preserve">            </w:t>
      </w:r>
      <w:r>
        <w:rPr>
          <w:rFonts w:ascii="Times New Roman" w:eastAsia="Calibri" w:hAnsi="Times New Roman"/>
          <w:sz w:val="22"/>
          <w:szCs w:val="22"/>
        </w:rPr>
        <w:t xml:space="preserve">     </w:t>
      </w:r>
      <w:r w:rsidR="00670237" w:rsidRPr="006D6A1D">
        <w:rPr>
          <w:rFonts w:ascii="Times New Roman" w:eastAsia="Calibri" w:hAnsi="Times New Roman"/>
          <w:sz w:val="22"/>
          <w:szCs w:val="22"/>
        </w:rPr>
        <w:t>М.п.</w:t>
      </w:r>
      <w:r w:rsidR="00325B8C" w:rsidRPr="00325B8C">
        <w:rPr>
          <w:rFonts w:ascii="Times New Roman" w:hAnsi="Times New Roman"/>
          <w:noProof/>
          <w:sz w:val="28"/>
          <w:szCs w:val="24"/>
        </w:rPr>
        <w:t xml:space="preserve"> </w:t>
      </w:r>
    </w:p>
    <w:sectPr w:rsidR="00670237" w:rsidRPr="006D6A1D" w:rsidSect="00674C95">
      <w:headerReference w:type="even" r:id="rId10"/>
      <w:footerReference w:type="default" r:id="rId11"/>
      <w:pgSz w:w="11906" w:h="16838" w:code="9"/>
      <w:pgMar w:top="851" w:right="991" w:bottom="993" w:left="1134" w:header="72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C9" w:rsidRDefault="008561C9">
      <w:r>
        <w:separator/>
      </w:r>
    </w:p>
  </w:endnote>
  <w:endnote w:type="continuationSeparator" w:id="0">
    <w:p w:rsidR="008561C9" w:rsidRDefault="0085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19777"/>
      <w:docPartObj>
        <w:docPartGallery w:val="Page Numbers (Bottom of Page)"/>
        <w:docPartUnique/>
      </w:docPartObj>
    </w:sdtPr>
    <w:sdtEndPr/>
    <w:sdtContent>
      <w:p w:rsidR="005F3856" w:rsidRDefault="004B1960">
        <w:pPr>
          <w:pStyle w:val="ab"/>
          <w:jc w:val="center"/>
        </w:pPr>
        <w:r>
          <w:fldChar w:fldCharType="begin"/>
        </w:r>
        <w:r>
          <w:instrText>PAGE   \* MERGEFORMAT</w:instrText>
        </w:r>
        <w:r>
          <w:fldChar w:fldCharType="separate"/>
        </w:r>
        <w:r w:rsidR="004221D7">
          <w:rPr>
            <w:noProof/>
          </w:rPr>
          <w:t>4</w:t>
        </w:r>
        <w:r>
          <w:rPr>
            <w:noProof/>
          </w:rPr>
          <w:fldChar w:fldCharType="end"/>
        </w:r>
      </w:p>
    </w:sdtContent>
  </w:sdt>
  <w:p w:rsidR="005F3856" w:rsidRDefault="005F38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C9" w:rsidRDefault="008561C9">
      <w:r>
        <w:separator/>
      </w:r>
    </w:p>
  </w:footnote>
  <w:footnote w:type="continuationSeparator" w:id="0">
    <w:p w:rsidR="008561C9" w:rsidRDefault="00856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56" w:rsidRDefault="005F385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F3856" w:rsidRDefault="005F385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E8"/>
    <w:multiLevelType w:val="multilevel"/>
    <w:tmpl w:val="0EF08E20"/>
    <w:name w:val="Нумерация в договоре 22222222223"/>
    <w:lvl w:ilvl="0">
      <w:start w:val="1"/>
      <w:numFmt w:val="decimal"/>
      <w:suff w:val="space"/>
      <w:lvlText w:val="7.3.%1"/>
      <w:lvlJc w:val="left"/>
      <w:pPr>
        <w:ind w:left="0" w:firstLine="567"/>
      </w:pPr>
      <w:rPr>
        <w:rFonts w:hint="default"/>
      </w:rPr>
    </w:lvl>
    <w:lvl w:ilvl="1">
      <w:start w:val="1"/>
      <w:numFmt w:val="decimal"/>
      <w:lvlText w:val="%1.%2."/>
      <w:lvlJc w:val="left"/>
      <w:pPr>
        <w:tabs>
          <w:tab w:val="num" w:pos="357"/>
        </w:tabs>
        <w:ind w:left="-210" w:firstLine="567"/>
      </w:pPr>
      <w:rPr>
        <w:rFonts w:hint="default"/>
      </w:rPr>
    </w:lvl>
    <w:lvl w:ilvl="2">
      <w:start w:val="2"/>
      <w:numFmt w:val="decimal"/>
      <w:lvlText w:val="3.%3"/>
      <w:lvlJc w:val="left"/>
      <w:pPr>
        <w:ind w:left="0" w:firstLine="567"/>
      </w:pPr>
      <w:rPr>
        <w:rFonts w:hint="default"/>
        <w:b w:val="0"/>
      </w:rPr>
    </w:lvl>
    <w:lvl w:ilvl="3">
      <w:start w:val="1"/>
      <w:numFmt w:val="decimal"/>
      <w:lvlText w:val="%1.%2.%3.%4."/>
      <w:lvlJc w:val="left"/>
      <w:pPr>
        <w:tabs>
          <w:tab w:val="num" w:pos="-63"/>
        </w:tabs>
        <w:ind w:left="-630" w:firstLine="567"/>
      </w:pPr>
      <w:rPr>
        <w:rFonts w:hint="default"/>
      </w:rPr>
    </w:lvl>
    <w:lvl w:ilvl="4">
      <w:start w:val="1"/>
      <w:numFmt w:val="decimal"/>
      <w:lvlText w:val="%1.%2.%3.%4.%5."/>
      <w:lvlJc w:val="left"/>
      <w:pPr>
        <w:tabs>
          <w:tab w:val="num" w:pos="-273"/>
        </w:tabs>
        <w:ind w:left="-840" w:firstLine="567"/>
      </w:pPr>
      <w:rPr>
        <w:rFonts w:hint="default"/>
      </w:rPr>
    </w:lvl>
    <w:lvl w:ilvl="5">
      <w:start w:val="1"/>
      <w:numFmt w:val="decimal"/>
      <w:lvlText w:val="%1.%2.%3.%4.%5.%6."/>
      <w:lvlJc w:val="left"/>
      <w:pPr>
        <w:tabs>
          <w:tab w:val="num" w:pos="-483"/>
        </w:tabs>
        <w:ind w:left="-1050" w:firstLine="567"/>
      </w:pPr>
      <w:rPr>
        <w:rFonts w:hint="default"/>
      </w:rPr>
    </w:lvl>
    <w:lvl w:ilvl="6">
      <w:start w:val="1"/>
      <w:numFmt w:val="decimal"/>
      <w:lvlText w:val="%1.%2.%3.%4.%5.%6.%7."/>
      <w:lvlJc w:val="left"/>
      <w:pPr>
        <w:tabs>
          <w:tab w:val="num" w:pos="-693"/>
        </w:tabs>
        <w:ind w:left="-1260" w:firstLine="567"/>
      </w:pPr>
      <w:rPr>
        <w:rFonts w:hint="default"/>
      </w:rPr>
    </w:lvl>
    <w:lvl w:ilvl="7">
      <w:start w:val="1"/>
      <w:numFmt w:val="decimal"/>
      <w:lvlText w:val="%1.%2.%3.%4.%5.%6.%7.%8."/>
      <w:lvlJc w:val="left"/>
      <w:pPr>
        <w:tabs>
          <w:tab w:val="num" w:pos="-903"/>
        </w:tabs>
        <w:ind w:left="-1470" w:firstLine="567"/>
      </w:pPr>
      <w:rPr>
        <w:rFonts w:hint="default"/>
      </w:rPr>
    </w:lvl>
    <w:lvl w:ilvl="8">
      <w:start w:val="1"/>
      <w:numFmt w:val="decimal"/>
      <w:lvlText w:val="%1.%2.%3.%4.%5.%6.%7.%8.%9."/>
      <w:lvlJc w:val="left"/>
      <w:pPr>
        <w:tabs>
          <w:tab w:val="num" w:pos="-1113"/>
        </w:tabs>
        <w:ind w:left="-1680" w:firstLine="567"/>
      </w:pPr>
      <w:rPr>
        <w:rFonts w:hint="default"/>
      </w:rPr>
    </w:lvl>
  </w:abstractNum>
  <w:abstractNum w:abstractNumId="1" w15:restartNumberingAfterBreak="0">
    <w:nsid w:val="064F40DE"/>
    <w:multiLevelType w:val="hybridMultilevel"/>
    <w:tmpl w:val="6710339A"/>
    <w:lvl w:ilvl="0" w:tplc="3C7A81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7127052"/>
    <w:multiLevelType w:val="multilevel"/>
    <w:tmpl w:val="B66832E0"/>
    <w:name w:val="Нумерация в договоре 2222222223"/>
    <w:lvl w:ilvl="0">
      <w:start w:val="3"/>
      <w:numFmt w:val="decimal"/>
      <w:suff w:val="space"/>
      <w:lvlText w:val="7.%1"/>
      <w:lvlJc w:val="left"/>
      <w:pPr>
        <w:ind w:left="0" w:firstLine="567"/>
      </w:pPr>
      <w:rPr>
        <w:rFonts w:hint="default"/>
      </w:rPr>
    </w:lvl>
    <w:lvl w:ilvl="1">
      <w:start w:val="1"/>
      <w:numFmt w:val="decimal"/>
      <w:lvlText w:val="%1.%2."/>
      <w:lvlJc w:val="left"/>
      <w:pPr>
        <w:tabs>
          <w:tab w:val="num" w:pos="357"/>
        </w:tabs>
        <w:ind w:left="-210" w:firstLine="567"/>
      </w:pPr>
      <w:rPr>
        <w:rFonts w:hint="default"/>
      </w:rPr>
    </w:lvl>
    <w:lvl w:ilvl="2">
      <w:start w:val="2"/>
      <w:numFmt w:val="decimal"/>
      <w:lvlText w:val="3.%3"/>
      <w:lvlJc w:val="left"/>
      <w:pPr>
        <w:ind w:left="0" w:firstLine="567"/>
      </w:pPr>
      <w:rPr>
        <w:rFonts w:hint="default"/>
        <w:b w:val="0"/>
      </w:rPr>
    </w:lvl>
    <w:lvl w:ilvl="3">
      <w:start w:val="1"/>
      <w:numFmt w:val="decimal"/>
      <w:lvlText w:val="%1.%2.%3.%4."/>
      <w:lvlJc w:val="left"/>
      <w:pPr>
        <w:tabs>
          <w:tab w:val="num" w:pos="-63"/>
        </w:tabs>
        <w:ind w:left="-630" w:firstLine="567"/>
      </w:pPr>
      <w:rPr>
        <w:rFonts w:hint="default"/>
      </w:rPr>
    </w:lvl>
    <w:lvl w:ilvl="4">
      <w:start w:val="1"/>
      <w:numFmt w:val="decimal"/>
      <w:lvlText w:val="%1.%2.%3.%4.%5."/>
      <w:lvlJc w:val="left"/>
      <w:pPr>
        <w:tabs>
          <w:tab w:val="num" w:pos="-273"/>
        </w:tabs>
        <w:ind w:left="-840" w:firstLine="567"/>
      </w:pPr>
      <w:rPr>
        <w:rFonts w:hint="default"/>
      </w:rPr>
    </w:lvl>
    <w:lvl w:ilvl="5">
      <w:start w:val="1"/>
      <w:numFmt w:val="decimal"/>
      <w:lvlText w:val="%1.%2.%3.%4.%5.%6."/>
      <w:lvlJc w:val="left"/>
      <w:pPr>
        <w:tabs>
          <w:tab w:val="num" w:pos="-483"/>
        </w:tabs>
        <w:ind w:left="-1050" w:firstLine="567"/>
      </w:pPr>
      <w:rPr>
        <w:rFonts w:hint="default"/>
      </w:rPr>
    </w:lvl>
    <w:lvl w:ilvl="6">
      <w:start w:val="1"/>
      <w:numFmt w:val="decimal"/>
      <w:lvlText w:val="%1.%2.%3.%4.%5.%6.%7."/>
      <w:lvlJc w:val="left"/>
      <w:pPr>
        <w:tabs>
          <w:tab w:val="num" w:pos="-693"/>
        </w:tabs>
        <w:ind w:left="-1260" w:firstLine="567"/>
      </w:pPr>
      <w:rPr>
        <w:rFonts w:hint="default"/>
      </w:rPr>
    </w:lvl>
    <w:lvl w:ilvl="7">
      <w:start w:val="1"/>
      <w:numFmt w:val="decimal"/>
      <w:lvlText w:val="%1.%2.%3.%4.%5.%6.%7.%8."/>
      <w:lvlJc w:val="left"/>
      <w:pPr>
        <w:tabs>
          <w:tab w:val="num" w:pos="-903"/>
        </w:tabs>
        <w:ind w:left="-1470" w:firstLine="567"/>
      </w:pPr>
      <w:rPr>
        <w:rFonts w:hint="default"/>
      </w:rPr>
    </w:lvl>
    <w:lvl w:ilvl="8">
      <w:start w:val="1"/>
      <w:numFmt w:val="decimal"/>
      <w:lvlText w:val="%1.%2.%3.%4.%5.%6.%7.%8.%9."/>
      <w:lvlJc w:val="left"/>
      <w:pPr>
        <w:tabs>
          <w:tab w:val="num" w:pos="-1113"/>
        </w:tabs>
        <w:ind w:left="-1680" w:firstLine="567"/>
      </w:pPr>
      <w:rPr>
        <w:rFonts w:hint="default"/>
      </w:rPr>
    </w:lvl>
  </w:abstractNum>
  <w:abstractNum w:abstractNumId="3" w15:restartNumberingAfterBreak="0">
    <w:nsid w:val="0D2918B9"/>
    <w:multiLevelType w:val="hybridMultilevel"/>
    <w:tmpl w:val="6D40B28A"/>
    <w:lvl w:ilvl="0" w:tplc="0DE8DCA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26C04"/>
    <w:multiLevelType w:val="hybridMultilevel"/>
    <w:tmpl w:val="C7908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3172B"/>
    <w:multiLevelType w:val="multilevel"/>
    <w:tmpl w:val="7CE00CBE"/>
    <w:name w:val="Нумерация в договоре 222222223"/>
    <w:lvl w:ilvl="0">
      <w:start w:val="1"/>
      <w:numFmt w:val="decimal"/>
      <w:suff w:val="space"/>
      <w:lvlText w:val="7.2.%1"/>
      <w:lvlJc w:val="left"/>
      <w:pPr>
        <w:ind w:left="0" w:firstLine="567"/>
      </w:pPr>
      <w:rPr>
        <w:rFonts w:hint="default"/>
      </w:rPr>
    </w:lvl>
    <w:lvl w:ilvl="1">
      <w:start w:val="1"/>
      <w:numFmt w:val="decimal"/>
      <w:lvlText w:val="%1.%2."/>
      <w:lvlJc w:val="left"/>
      <w:pPr>
        <w:tabs>
          <w:tab w:val="num" w:pos="357"/>
        </w:tabs>
        <w:ind w:left="-210" w:firstLine="567"/>
      </w:pPr>
      <w:rPr>
        <w:rFonts w:hint="default"/>
      </w:rPr>
    </w:lvl>
    <w:lvl w:ilvl="2">
      <w:start w:val="2"/>
      <w:numFmt w:val="decimal"/>
      <w:lvlText w:val="3.%3"/>
      <w:lvlJc w:val="left"/>
      <w:pPr>
        <w:ind w:left="0" w:firstLine="567"/>
      </w:pPr>
      <w:rPr>
        <w:rFonts w:hint="default"/>
        <w:b w:val="0"/>
      </w:rPr>
    </w:lvl>
    <w:lvl w:ilvl="3">
      <w:start w:val="1"/>
      <w:numFmt w:val="decimal"/>
      <w:lvlText w:val="%1.%2.%3.%4."/>
      <w:lvlJc w:val="left"/>
      <w:pPr>
        <w:tabs>
          <w:tab w:val="num" w:pos="-63"/>
        </w:tabs>
        <w:ind w:left="-630" w:firstLine="567"/>
      </w:pPr>
      <w:rPr>
        <w:rFonts w:hint="default"/>
      </w:rPr>
    </w:lvl>
    <w:lvl w:ilvl="4">
      <w:start w:val="1"/>
      <w:numFmt w:val="decimal"/>
      <w:lvlText w:val="%1.%2.%3.%4.%5."/>
      <w:lvlJc w:val="left"/>
      <w:pPr>
        <w:tabs>
          <w:tab w:val="num" w:pos="-273"/>
        </w:tabs>
        <w:ind w:left="-840" w:firstLine="567"/>
      </w:pPr>
      <w:rPr>
        <w:rFonts w:hint="default"/>
      </w:rPr>
    </w:lvl>
    <w:lvl w:ilvl="5">
      <w:start w:val="1"/>
      <w:numFmt w:val="decimal"/>
      <w:lvlText w:val="%1.%2.%3.%4.%5.%6."/>
      <w:lvlJc w:val="left"/>
      <w:pPr>
        <w:tabs>
          <w:tab w:val="num" w:pos="-483"/>
        </w:tabs>
        <w:ind w:left="-1050" w:firstLine="567"/>
      </w:pPr>
      <w:rPr>
        <w:rFonts w:hint="default"/>
      </w:rPr>
    </w:lvl>
    <w:lvl w:ilvl="6">
      <w:start w:val="1"/>
      <w:numFmt w:val="decimal"/>
      <w:lvlText w:val="%1.%2.%3.%4.%5.%6.%7."/>
      <w:lvlJc w:val="left"/>
      <w:pPr>
        <w:tabs>
          <w:tab w:val="num" w:pos="-693"/>
        </w:tabs>
        <w:ind w:left="-1260" w:firstLine="567"/>
      </w:pPr>
      <w:rPr>
        <w:rFonts w:hint="default"/>
      </w:rPr>
    </w:lvl>
    <w:lvl w:ilvl="7">
      <w:start w:val="1"/>
      <w:numFmt w:val="decimal"/>
      <w:lvlText w:val="%1.%2.%3.%4.%5.%6.%7.%8."/>
      <w:lvlJc w:val="left"/>
      <w:pPr>
        <w:tabs>
          <w:tab w:val="num" w:pos="-903"/>
        </w:tabs>
        <w:ind w:left="-1470" w:firstLine="567"/>
      </w:pPr>
      <w:rPr>
        <w:rFonts w:hint="default"/>
      </w:rPr>
    </w:lvl>
    <w:lvl w:ilvl="8">
      <w:start w:val="1"/>
      <w:numFmt w:val="decimal"/>
      <w:lvlText w:val="%1.%2.%3.%4.%5.%6.%7.%8.%9."/>
      <w:lvlJc w:val="left"/>
      <w:pPr>
        <w:tabs>
          <w:tab w:val="num" w:pos="-1113"/>
        </w:tabs>
        <w:ind w:left="-1680" w:firstLine="567"/>
      </w:pPr>
      <w:rPr>
        <w:rFonts w:hint="default"/>
      </w:rPr>
    </w:lvl>
  </w:abstractNum>
  <w:abstractNum w:abstractNumId="6" w15:restartNumberingAfterBreak="0">
    <w:nsid w:val="1A2C3561"/>
    <w:multiLevelType w:val="multilevel"/>
    <w:tmpl w:val="0FB85534"/>
    <w:lvl w:ilvl="0">
      <w:start w:val="3"/>
      <w:numFmt w:val="decimal"/>
      <w:lvlText w:val="%1."/>
      <w:lvlJc w:val="left"/>
      <w:pPr>
        <w:tabs>
          <w:tab w:val="num" w:pos="486"/>
        </w:tabs>
        <w:ind w:left="486" w:hanging="486"/>
      </w:pPr>
      <w:rPr>
        <w:rFonts w:hint="default"/>
      </w:rPr>
    </w:lvl>
    <w:lvl w:ilvl="1">
      <w:start w:val="1"/>
      <w:numFmt w:val="decimal"/>
      <w:lvlText w:val="%1.%2."/>
      <w:lvlJc w:val="left"/>
      <w:pPr>
        <w:tabs>
          <w:tab w:val="num" w:pos="840"/>
        </w:tabs>
        <w:ind w:left="840" w:hanging="486"/>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15:restartNumberingAfterBreak="0">
    <w:nsid w:val="1D0C0C43"/>
    <w:multiLevelType w:val="singleLevel"/>
    <w:tmpl w:val="0419000F"/>
    <w:lvl w:ilvl="0">
      <w:start w:val="1"/>
      <w:numFmt w:val="decimal"/>
      <w:lvlText w:val="%1."/>
      <w:lvlJc w:val="left"/>
      <w:pPr>
        <w:tabs>
          <w:tab w:val="num" w:pos="720"/>
        </w:tabs>
        <w:ind w:left="720" w:hanging="360"/>
      </w:pPr>
    </w:lvl>
  </w:abstractNum>
  <w:abstractNum w:abstractNumId="8" w15:restartNumberingAfterBreak="0">
    <w:nsid w:val="1D8E1547"/>
    <w:multiLevelType w:val="hybridMultilevel"/>
    <w:tmpl w:val="AE3EF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7572A"/>
    <w:multiLevelType w:val="hybridMultilevel"/>
    <w:tmpl w:val="485C87F4"/>
    <w:lvl w:ilvl="0" w:tplc="D2A8F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331B23"/>
    <w:multiLevelType w:val="hybridMultilevel"/>
    <w:tmpl w:val="C2DE4C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C8B7EFE"/>
    <w:multiLevelType w:val="hybridMultilevel"/>
    <w:tmpl w:val="0ED2D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5161B"/>
    <w:multiLevelType w:val="multilevel"/>
    <w:tmpl w:val="8BE072E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3" w15:restartNumberingAfterBreak="0">
    <w:nsid w:val="30E03495"/>
    <w:multiLevelType w:val="singleLevel"/>
    <w:tmpl w:val="E92A6DB4"/>
    <w:lvl w:ilvl="0">
      <w:start w:val="3"/>
      <w:numFmt w:val="decimal"/>
      <w:lvlText w:val="3.%1 "/>
      <w:legacy w:legacy="1" w:legacySpace="0" w:legacyIndent="283"/>
      <w:lvlJc w:val="left"/>
      <w:pPr>
        <w:ind w:left="283" w:hanging="283"/>
      </w:pPr>
      <w:rPr>
        <w:b w:val="0"/>
        <w:i w:val="0"/>
        <w:sz w:val="24"/>
      </w:rPr>
    </w:lvl>
  </w:abstractNum>
  <w:abstractNum w:abstractNumId="14" w15:restartNumberingAfterBreak="0">
    <w:nsid w:val="316C2A69"/>
    <w:multiLevelType w:val="multilevel"/>
    <w:tmpl w:val="858CE350"/>
    <w:lvl w:ilvl="0">
      <w:start w:val="5"/>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5" w15:restartNumberingAfterBreak="0">
    <w:nsid w:val="345720B7"/>
    <w:multiLevelType w:val="multilevel"/>
    <w:tmpl w:val="914C84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38350F08"/>
    <w:multiLevelType w:val="multilevel"/>
    <w:tmpl w:val="66625594"/>
    <w:name w:val="Нумерация в договоре 222222222223"/>
    <w:lvl w:ilvl="0">
      <w:start w:val="4"/>
      <w:numFmt w:val="decimal"/>
      <w:suff w:val="space"/>
      <w:lvlText w:val="7.%1"/>
      <w:lvlJc w:val="left"/>
      <w:pPr>
        <w:ind w:left="0" w:firstLine="567"/>
      </w:pPr>
      <w:rPr>
        <w:rFonts w:hint="default"/>
      </w:rPr>
    </w:lvl>
    <w:lvl w:ilvl="1">
      <w:start w:val="1"/>
      <w:numFmt w:val="decimal"/>
      <w:lvlText w:val="%1.%2."/>
      <w:lvlJc w:val="left"/>
      <w:pPr>
        <w:tabs>
          <w:tab w:val="num" w:pos="357"/>
        </w:tabs>
        <w:ind w:left="-210" w:firstLine="567"/>
      </w:pPr>
      <w:rPr>
        <w:rFonts w:hint="default"/>
      </w:rPr>
    </w:lvl>
    <w:lvl w:ilvl="2">
      <w:start w:val="2"/>
      <w:numFmt w:val="decimal"/>
      <w:lvlText w:val="3.%3"/>
      <w:lvlJc w:val="left"/>
      <w:pPr>
        <w:ind w:left="0" w:firstLine="567"/>
      </w:pPr>
      <w:rPr>
        <w:rFonts w:hint="default"/>
        <w:b w:val="0"/>
      </w:rPr>
    </w:lvl>
    <w:lvl w:ilvl="3">
      <w:start w:val="1"/>
      <w:numFmt w:val="decimal"/>
      <w:lvlText w:val="%1.%2.%3.%4."/>
      <w:lvlJc w:val="left"/>
      <w:pPr>
        <w:tabs>
          <w:tab w:val="num" w:pos="-63"/>
        </w:tabs>
        <w:ind w:left="-630" w:firstLine="567"/>
      </w:pPr>
      <w:rPr>
        <w:rFonts w:hint="default"/>
      </w:rPr>
    </w:lvl>
    <w:lvl w:ilvl="4">
      <w:start w:val="1"/>
      <w:numFmt w:val="decimal"/>
      <w:lvlText w:val="%1.%2.%3.%4.%5."/>
      <w:lvlJc w:val="left"/>
      <w:pPr>
        <w:tabs>
          <w:tab w:val="num" w:pos="-273"/>
        </w:tabs>
        <w:ind w:left="-840" w:firstLine="567"/>
      </w:pPr>
      <w:rPr>
        <w:rFonts w:hint="default"/>
      </w:rPr>
    </w:lvl>
    <w:lvl w:ilvl="5">
      <w:start w:val="1"/>
      <w:numFmt w:val="decimal"/>
      <w:lvlText w:val="%1.%2.%3.%4.%5.%6."/>
      <w:lvlJc w:val="left"/>
      <w:pPr>
        <w:tabs>
          <w:tab w:val="num" w:pos="-483"/>
        </w:tabs>
        <w:ind w:left="-1050" w:firstLine="567"/>
      </w:pPr>
      <w:rPr>
        <w:rFonts w:hint="default"/>
      </w:rPr>
    </w:lvl>
    <w:lvl w:ilvl="6">
      <w:start w:val="1"/>
      <w:numFmt w:val="decimal"/>
      <w:lvlText w:val="%1.%2.%3.%4.%5.%6.%7."/>
      <w:lvlJc w:val="left"/>
      <w:pPr>
        <w:tabs>
          <w:tab w:val="num" w:pos="-693"/>
        </w:tabs>
        <w:ind w:left="-1260" w:firstLine="567"/>
      </w:pPr>
      <w:rPr>
        <w:rFonts w:hint="default"/>
      </w:rPr>
    </w:lvl>
    <w:lvl w:ilvl="7">
      <w:start w:val="1"/>
      <w:numFmt w:val="decimal"/>
      <w:lvlText w:val="%1.%2.%3.%4.%5.%6.%7.%8."/>
      <w:lvlJc w:val="left"/>
      <w:pPr>
        <w:tabs>
          <w:tab w:val="num" w:pos="-903"/>
        </w:tabs>
        <w:ind w:left="-1470" w:firstLine="567"/>
      </w:pPr>
      <w:rPr>
        <w:rFonts w:hint="default"/>
      </w:rPr>
    </w:lvl>
    <w:lvl w:ilvl="8">
      <w:start w:val="1"/>
      <w:numFmt w:val="decimal"/>
      <w:lvlText w:val="%1.%2.%3.%4.%5.%6.%7.%8.%9."/>
      <w:lvlJc w:val="left"/>
      <w:pPr>
        <w:tabs>
          <w:tab w:val="num" w:pos="-1113"/>
        </w:tabs>
        <w:ind w:left="-1680" w:firstLine="567"/>
      </w:pPr>
      <w:rPr>
        <w:rFonts w:hint="default"/>
      </w:rPr>
    </w:lvl>
  </w:abstractNum>
  <w:abstractNum w:abstractNumId="17" w15:restartNumberingAfterBreak="0">
    <w:nsid w:val="3FAE40D6"/>
    <w:multiLevelType w:val="multilevel"/>
    <w:tmpl w:val="3EA6EF56"/>
    <w:name w:val="Нумерация в договоре 22222223"/>
    <w:lvl w:ilvl="0">
      <w:start w:val="1"/>
      <w:numFmt w:val="decimal"/>
      <w:suff w:val="space"/>
      <w:lvlText w:val="7.%1"/>
      <w:lvlJc w:val="left"/>
      <w:pPr>
        <w:ind w:left="0" w:firstLine="567"/>
      </w:pPr>
      <w:rPr>
        <w:rFonts w:hint="default"/>
      </w:rPr>
    </w:lvl>
    <w:lvl w:ilvl="1">
      <w:start w:val="1"/>
      <w:numFmt w:val="decimal"/>
      <w:lvlText w:val="%1.%2."/>
      <w:lvlJc w:val="left"/>
      <w:pPr>
        <w:tabs>
          <w:tab w:val="num" w:pos="357"/>
        </w:tabs>
        <w:ind w:left="-210" w:firstLine="567"/>
      </w:pPr>
      <w:rPr>
        <w:rFonts w:hint="default"/>
      </w:rPr>
    </w:lvl>
    <w:lvl w:ilvl="2">
      <w:start w:val="2"/>
      <w:numFmt w:val="decimal"/>
      <w:lvlText w:val="3.%3"/>
      <w:lvlJc w:val="left"/>
      <w:pPr>
        <w:ind w:left="0" w:firstLine="567"/>
      </w:pPr>
      <w:rPr>
        <w:rFonts w:hint="default"/>
        <w:b w:val="0"/>
      </w:rPr>
    </w:lvl>
    <w:lvl w:ilvl="3">
      <w:start w:val="1"/>
      <w:numFmt w:val="decimal"/>
      <w:lvlText w:val="%1.%2.%3.%4."/>
      <w:lvlJc w:val="left"/>
      <w:pPr>
        <w:tabs>
          <w:tab w:val="num" w:pos="-63"/>
        </w:tabs>
        <w:ind w:left="-630" w:firstLine="567"/>
      </w:pPr>
      <w:rPr>
        <w:rFonts w:hint="default"/>
      </w:rPr>
    </w:lvl>
    <w:lvl w:ilvl="4">
      <w:start w:val="1"/>
      <w:numFmt w:val="decimal"/>
      <w:lvlText w:val="%1.%2.%3.%4.%5."/>
      <w:lvlJc w:val="left"/>
      <w:pPr>
        <w:tabs>
          <w:tab w:val="num" w:pos="-273"/>
        </w:tabs>
        <w:ind w:left="-840" w:firstLine="567"/>
      </w:pPr>
      <w:rPr>
        <w:rFonts w:hint="default"/>
      </w:rPr>
    </w:lvl>
    <w:lvl w:ilvl="5">
      <w:start w:val="1"/>
      <w:numFmt w:val="decimal"/>
      <w:lvlText w:val="%1.%2.%3.%4.%5.%6."/>
      <w:lvlJc w:val="left"/>
      <w:pPr>
        <w:tabs>
          <w:tab w:val="num" w:pos="-483"/>
        </w:tabs>
        <w:ind w:left="-1050" w:firstLine="567"/>
      </w:pPr>
      <w:rPr>
        <w:rFonts w:hint="default"/>
      </w:rPr>
    </w:lvl>
    <w:lvl w:ilvl="6">
      <w:start w:val="1"/>
      <w:numFmt w:val="decimal"/>
      <w:lvlText w:val="%1.%2.%3.%4.%5.%6.%7."/>
      <w:lvlJc w:val="left"/>
      <w:pPr>
        <w:tabs>
          <w:tab w:val="num" w:pos="-693"/>
        </w:tabs>
        <w:ind w:left="-1260" w:firstLine="567"/>
      </w:pPr>
      <w:rPr>
        <w:rFonts w:hint="default"/>
      </w:rPr>
    </w:lvl>
    <w:lvl w:ilvl="7">
      <w:start w:val="1"/>
      <w:numFmt w:val="decimal"/>
      <w:lvlText w:val="%1.%2.%3.%4.%5.%6.%7.%8."/>
      <w:lvlJc w:val="left"/>
      <w:pPr>
        <w:tabs>
          <w:tab w:val="num" w:pos="-903"/>
        </w:tabs>
        <w:ind w:left="-1470" w:firstLine="567"/>
      </w:pPr>
      <w:rPr>
        <w:rFonts w:hint="default"/>
      </w:rPr>
    </w:lvl>
    <w:lvl w:ilvl="8">
      <w:start w:val="1"/>
      <w:numFmt w:val="decimal"/>
      <w:lvlText w:val="%1.%2.%3.%4.%5.%6.%7.%8.%9."/>
      <w:lvlJc w:val="left"/>
      <w:pPr>
        <w:tabs>
          <w:tab w:val="num" w:pos="-1113"/>
        </w:tabs>
        <w:ind w:left="-1680" w:firstLine="567"/>
      </w:pPr>
      <w:rPr>
        <w:rFonts w:hint="default"/>
      </w:rPr>
    </w:lvl>
  </w:abstractNum>
  <w:abstractNum w:abstractNumId="18" w15:restartNumberingAfterBreak="0">
    <w:nsid w:val="404E4104"/>
    <w:multiLevelType w:val="multilevel"/>
    <w:tmpl w:val="FAD0BA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4E25118"/>
    <w:multiLevelType w:val="multilevel"/>
    <w:tmpl w:val="BA224B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456F7FC6"/>
    <w:multiLevelType w:val="multilevel"/>
    <w:tmpl w:val="5CFA76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49C41C71"/>
    <w:multiLevelType w:val="multilevel"/>
    <w:tmpl w:val="9202ECB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1789"/>
        </w:tabs>
        <w:ind w:left="1789" w:hanging="108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22" w15:restartNumberingAfterBreak="0">
    <w:nsid w:val="510F7D7A"/>
    <w:multiLevelType w:val="hybridMultilevel"/>
    <w:tmpl w:val="1BBC3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031350"/>
    <w:multiLevelType w:val="multilevel"/>
    <w:tmpl w:val="4E2C56B6"/>
    <w:lvl w:ilvl="0">
      <w:start w:val="1"/>
      <w:numFmt w:val="decimal"/>
      <w:lvlText w:val="%1."/>
      <w:lvlJc w:val="left"/>
      <w:pPr>
        <w:ind w:left="408" w:hanging="360"/>
      </w:pPr>
      <w:rPr>
        <w:rFonts w:hint="default"/>
      </w:rPr>
    </w:lvl>
    <w:lvl w:ilvl="1">
      <w:start w:val="1"/>
      <w:numFmt w:val="decimal"/>
      <w:isLgl/>
      <w:lvlText w:val="%1.%2."/>
      <w:lvlJc w:val="left"/>
      <w:pPr>
        <w:ind w:left="76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368" w:hanging="1440"/>
      </w:pPr>
      <w:rPr>
        <w:rFonts w:hint="default"/>
      </w:rPr>
    </w:lvl>
  </w:abstractNum>
  <w:abstractNum w:abstractNumId="24" w15:restartNumberingAfterBreak="0">
    <w:nsid w:val="541A1EB7"/>
    <w:multiLevelType w:val="hybridMultilevel"/>
    <w:tmpl w:val="AAA054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41AFD"/>
    <w:multiLevelType w:val="multilevel"/>
    <w:tmpl w:val="31561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B5F60FF"/>
    <w:multiLevelType w:val="multilevel"/>
    <w:tmpl w:val="A148DB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EE56C7"/>
    <w:multiLevelType w:val="hybridMultilevel"/>
    <w:tmpl w:val="D674DA18"/>
    <w:lvl w:ilvl="0" w:tplc="38DA854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765088"/>
    <w:multiLevelType w:val="multilevel"/>
    <w:tmpl w:val="4930481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9" w15:restartNumberingAfterBreak="0">
    <w:nsid w:val="747D35B2"/>
    <w:multiLevelType w:val="hybridMultilevel"/>
    <w:tmpl w:val="0EA2A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CC7DE6"/>
    <w:multiLevelType w:val="hybridMultilevel"/>
    <w:tmpl w:val="BA22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20"/>
  </w:num>
  <w:num w:numId="4">
    <w:abstractNumId w:val="6"/>
  </w:num>
  <w:num w:numId="5">
    <w:abstractNumId w:val="7"/>
  </w:num>
  <w:num w:numId="6">
    <w:abstractNumId w:val="3"/>
  </w:num>
  <w:num w:numId="7">
    <w:abstractNumId w:val="1"/>
  </w:num>
  <w:num w:numId="8">
    <w:abstractNumId w:val="23"/>
  </w:num>
  <w:num w:numId="9">
    <w:abstractNumId w:val="10"/>
  </w:num>
  <w:num w:numId="10">
    <w:abstractNumId w:val="30"/>
  </w:num>
  <w:num w:numId="11">
    <w:abstractNumId w:val="11"/>
  </w:num>
  <w:num w:numId="12">
    <w:abstractNumId w:val="12"/>
  </w:num>
  <w:num w:numId="13">
    <w:abstractNumId w:val="13"/>
  </w:num>
  <w:num w:numId="14">
    <w:abstractNumId w:val="13"/>
    <w:lvlOverride w:ilvl="0">
      <w:lvl w:ilvl="0">
        <w:start w:val="1"/>
        <w:numFmt w:val="decimal"/>
        <w:lvlText w:val="3.%1 "/>
        <w:legacy w:legacy="1" w:legacySpace="0" w:legacyIndent="283"/>
        <w:lvlJc w:val="left"/>
        <w:pPr>
          <w:ind w:left="283" w:hanging="283"/>
        </w:pPr>
        <w:rPr>
          <w:b w:val="0"/>
          <w:i w:val="0"/>
          <w:sz w:val="24"/>
        </w:rPr>
      </w:lvl>
    </w:lvlOverride>
  </w:num>
  <w:num w:numId="15">
    <w:abstractNumId w:val="27"/>
  </w:num>
  <w:num w:numId="16">
    <w:abstractNumId w:val="4"/>
  </w:num>
  <w:num w:numId="17">
    <w:abstractNumId w:val="8"/>
  </w:num>
  <w:num w:numId="18">
    <w:abstractNumId w:val="9"/>
  </w:num>
  <w:num w:numId="19">
    <w:abstractNumId w:val="24"/>
  </w:num>
  <w:num w:numId="20">
    <w:abstractNumId w:val="29"/>
  </w:num>
  <w:num w:numId="21">
    <w:abstractNumId w:val="22"/>
  </w:num>
  <w:num w:numId="22">
    <w:abstractNumId w:val="15"/>
  </w:num>
  <w:num w:numId="23">
    <w:abstractNumId w:val="25"/>
  </w:num>
  <w:num w:numId="24">
    <w:abstractNumId w:val="26"/>
  </w:num>
  <w:num w:numId="25">
    <w:abstractNumId w:val="14"/>
  </w:num>
  <w:num w:numId="26">
    <w:abstractNumId w:val="18"/>
  </w:num>
  <w:num w:numId="27">
    <w:abstractNumId w:val="17"/>
  </w:num>
  <w:num w:numId="28">
    <w:abstractNumId w:val="5"/>
  </w:num>
  <w:num w:numId="29">
    <w:abstractNumId w:val="2"/>
  </w:num>
  <w:num w:numId="30">
    <w:abstractNumId w:val="0"/>
  </w:num>
  <w:num w:numId="31">
    <w:abstractNumId w:val="1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EC"/>
    <w:rsid w:val="000047B6"/>
    <w:rsid w:val="00015DBE"/>
    <w:rsid w:val="0002311A"/>
    <w:rsid w:val="00024420"/>
    <w:rsid w:val="000264C7"/>
    <w:rsid w:val="0003019E"/>
    <w:rsid w:val="00030A4D"/>
    <w:rsid w:val="000310A0"/>
    <w:rsid w:val="000361D5"/>
    <w:rsid w:val="00044568"/>
    <w:rsid w:val="0005558C"/>
    <w:rsid w:val="00056E14"/>
    <w:rsid w:val="00060050"/>
    <w:rsid w:val="00061200"/>
    <w:rsid w:val="00062163"/>
    <w:rsid w:val="0006656A"/>
    <w:rsid w:val="0006794B"/>
    <w:rsid w:val="000754C7"/>
    <w:rsid w:val="00081742"/>
    <w:rsid w:val="0008353E"/>
    <w:rsid w:val="00084790"/>
    <w:rsid w:val="00085904"/>
    <w:rsid w:val="00085F73"/>
    <w:rsid w:val="000964BA"/>
    <w:rsid w:val="00096F08"/>
    <w:rsid w:val="000B2D2B"/>
    <w:rsid w:val="000B3BF6"/>
    <w:rsid w:val="000B5439"/>
    <w:rsid w:val="000B7784"/>
    <w:rsid w:val="000C06A3"/>
    <w:rsid w:val="000C1697"/>
    <w:rsid w:val="000C3BA1"/>
    <w:rsid w:val="000D4EAA"/>
    <w:rsid w:val="000D50A0"/>
    <w:rsid w:val="000E4DA1"/>
    <w:rsid w:val="000E7FAC"/>
    <w:rsid w:val="000F198B"/>
    <w:rsid w:val="000F4528"/>
    <w:rsid w:val="00101C31"/>
    <w:rsid w:val="00102821"/>
    <w:rsid w:val="00106A45"/>
    <w:rsid w:val="00111427"/>
    <w:rsid w:val="00111B28"/>
    <w:rsid w:val="00112080"/>
    <w:rsid w:val="00127A6B"/>
    <w:rsid w:val="0014232F"/>
    <w:rsid w:val="00145940"/>
    <w:rsid w:val="00146537"/>
    <w:rsid w:val="0015194D"/>
    <w:rsid w:val="00151E3D"/>
    <w:rsid w:val="0015249F"/>
    <w:rsid w:val="0015309B"/>
    <w:rsid w:val="001548AA"/>
    <w:rsid w:val="0015778D"/>
    <w:rsid w:val="001639F7"/>
    <w:rsid w:val="00164939"/>
    <w:rsid w:val="0017134F"/>
    <w:rsid w:val="001809EF"/>
    <w:rsid w:val="00181355"/>
    <w:rsid w:val="00182C33"/>
    <w:rsid w:val="001845EB"/>
    <w:rsid w:val="00191B95"/>
    <w:rsid w:val="001977EF"/>
    <w:rsid w:val="001A0CD8"/>
    <w:rsid w:val="001A4320"/>
    <w:rsid w:val="001A61A3"/>
    <w:rsid w:val="001A654D"/>
    <w:rsid w:val="001A67DB"/>
    <w:rsid w:val="001B4DCF"/>
    <w:rsid w:val="001B55E0"/>
    <w:rsid w:val="001B6370"/>
    <w:rsid w:val="001C69B8"/>
    <w:rsid w:val="001D7C70"/>
    <w:rsid w:val="001E0C6C"/>
    <w:rsid w:val="001E71D5"/>
    <w:rsid w:val="001F6D55"/>
    <w:rsid w:val="00201381"/>
    <w:rsid w:val="00201C24"/>
    <w:rsid w:val="002042DE"/>
    <w:rsid w:val="00204B07"/>
    <w:rsid w:val="0020741A"/>
    <w:rsid w:val="002104B3"/>
    <w:rsid w:val="00210E8F"/>
    <w:rsid w:val="00210FBE"/>
    <w:rsid w:val="00211391"/>
    <w:rsid w:val="00213951"/>
    <w:rsid w:val="00216853"/>
    <w:rsid w:val="00216D53"/>
    <w:rsid w:val="00231425"/>
    <w:rsid w:val="00234BF5"/>
    <w:rsid w:val="0023597F"/>
    <w:rsid w:val="002360D3"/>
    <w:rsid w:val="0023709A"/>
    <w:rsid w:val="00240425"/>
    <w:rsid w:val="00241551"/>
    <w:rsid w:val="00243571"/>
    <w:rsid w:val="00243EB1"/>
    <w:rsid w:val="00245CD8"/>
    <w:rsid w:val="00246005"/>
    <w:rsid w:val="00246E7D"/>
    <w:rsid w:val="00256652"/>
    <w:rsid w:val="002612C4"/>
    <w:rsid w:val="002627DD"/>
    <w:rsid w:val="00266781"/>
    <w:rsid w:val="00280824"/>
    <w:rsid w:val="00283E17"/>
    <w:rsid w:val="00284D77"/>
    <w:rsid w:val="00290C5B"/>
    <w:rsid w:val="00292CA3"/>
    <w:rsid w:val="00293095"/>
    <w:rsid w:val="002A0772"/>
    <w:rsid w:val="002A3099"/>
    <w:rsid w:val="002B1561"/>
    <w:rsid w:val="002B1C28"/>
    <w:rsid w:val="002B5A8F"/>
    <w:rsid w:val="002C2375"/>
    <w:rsid w:val="002D30BF"/>
    <w:rsid w:val="002D66D2"/>
    <w:rsid w:val="002E4BC3"/>
    <w:rsid w:val="002E7D62"/>
    <w:rsid w:val="002F2845"/>
    <w:rsid w:val="002F565D"/>
    <w:rsid w:val="003024FB"/>
    <w:rsid w:val="003070D8"/>
    <w:rsid w:val="00311CB2"/>
    <w:rsid w:val="00316174"/>
    <w:rsid w:val="00320334"/>
    <w:rsid w:val="0032101A"/>
    <w:rsid w:val="00323128"/>
    <w:rsid w:val="00325B7E"/>
    <w:rsid w:val="00325B8C"/>
    <w:rsid w:val="00325F5F"/>
    <w:rsid w:val="00331F79"/>
    <w:rsid w:val="00334D15"/>
    <w:rsid w:val="003373D5"/>
    <w:rsid w:val="00337CEB"/>
    <w:rsid w:val="003418B1"/>
    <w:rsid w:val="003445F8"/>
    <w:rsid w:val="003474DC"/>
    <w:rsid w:val="00347AF3"/>
    <w:rsid w:val="00351771"/>
    <w:rsid w:val="00353169"/>
    <w:rsid w:val="00363097"/>
    <w:rsid w:val="00370AAA"/>
    <w:rsid w:val="003714E3"/>
    <w:rsid w:val="0037786C"/>
    <w:rsid w:val="0039046E"/>
    <w:rsid w:val="003925B9"/>
    <w:rsid w:val="00393678"/>
    <w:rsid w:val="0039568D"/>
    <w:rsid w:val="003A23A3"/>
    <w:rsid w:val="003A2DC7"/>
    <w:rsid w:val="003B1CE3"/>
    <w:rsid w:val="003C3396"/>
    <w:rsid w:val="003D0089"/>
    <w:rsid w:val="003D40E1"/>
    <w:rsid w:val="003D4954"/>
    <w:rsid w:val="003E28C0"/>
    <w:rsid w:val="003F276D"/>
    <w:rsid w:val="003F3055"/>
    <w:rsid w:val="003F371C"/>
    <w:rsid w:val="003F5208"/>
    <w:rsid w:val="0040083D"/>
    <w:rsid w:val="00400A3C"/>
    <w:rsid w:val="00400CEC"/>
    <w:rsid w:val="00404F60"/>
    <w:rsid w:val="00407BCD"/>
    <w:rsid w:val="0041255E"/>
    <w:rsid w:val="004178D3"/>
    <w:rsid w:val="004211C0"/>
    <w:rsid w:val="004221D7"/>
    <w:rsid w:val="004258F1"/>
    <w:rsid w:val="00430C2E"/>
    <w:rsid w:val="004316F9"/>
    <w:rsid w:val="00433634"/>
    <w:rsid w:val="00440A06"/>
    <w:rsid w:val="00440CE8"/>
    <w:rsid w:val="00441B84"/>
    <w:rsid w:val="00441E3A"/>
    <w:rsid w:val="00445A88"/>
    <w:rsid w:val="00451CFF"/>
    <w:rsid w:val="004529F4"/>
    <w:rsid w:val="00454749"/>
    <w:rsid w:val="00454DEC"/>
    <w:rsid w:val="00455E56"/>
    <w:rsid w:val="00465FE2"/>
    <w:rsid w:val="0047294D"/>
    <w:rsid w:val="00472EA5"/>
    <w:rsid w:val="00475B04"/>
    <w:rsid w:val="004775BB"/>
    <w:rsid w:val="004875FB"/>
    <w:rsid w:val="004A170D"/>
    <w:rsid w:val="004B1960"/>
    <w:rsid w:val="004B199D"/>
    <w:rsid w:val="004B2515"/>
    <w:rsid w:val="004B3ADC"/>
    <w:rsid w:val="004B58CA"/>
    <w:rsid w:val="004B6BD2"/>
    <w:rsid w:val="004C3B92"/>
    <w:rsid w:val="004D023D"/>
    <w:rsid w:val="004D66A3"/>
    <w:rsid w:val="004E23DE"/>
    <w:rsid w:val="004E4D0A"/>
    <w:rsid w:val="004E583B"/>
    <w:rsid w:val="004E6CC8"/>
    <w:rsid w:val="004F0116"/>
    <w:rsid w:val="004F0167"/>
    <w:rsid w:val="004F15E0"/>
    <w:rsid w:val="004F5029"/>
    <w:rsid w:val="004F5216"/>
    <w:rsid w:val="004F53C7"/>
    <w:rsid w:val="005064B0"/>
    <w:rsid w:val="005247B2"/>
    <w:rsid w:val="005255F2"/>
    <w:rsid w:val="005348F9"/>
    <w:rsid w:val="00540816"/>
    <w:rsid w:val="005415BD"/>
    <w:rsid w:val="00544D30"/>
    <w:rsid w:val="005547C0"/>
    <w:rsid w:val="00554968"/>
    <w:rsid w:val="00555CFF"/>
    <w:rsid w:val="005574F0"/>
    <w:rsid w:val="0055791A"/>
    <w:rsid w:val="00561485"/>
    <w:rsid w:val="00562951"/>
    <w:rsid w:val="00566211"/>
    <w:rsid w:val="00573556"/>
    <w:rsid w:val="00575153"/>
    <w:rsid w:val="0057771A"/>
    <w:rsid w:val="00590473"/>
    <w:rsid w:val="0059068C"/>
    <w:rsid w:val="0059176D"/>
    <w:rsid w:val="005A5BAA"/>
    <w:rsid w:val="005A6718"/>
    <w:rsid w:val="005B60EE"/>
    <w:rsid w:val="005B65F7"/>
    <w:rsid w:val="005C2773"/>
    <w:rsid w:val="005C339F"/>
    <w:rsid w:val="005C525E"/>
    <w:rsid w:val="005C579D"/>
    <w:rsid w:val="005C7369"/>
    <w:rsid w:val="005D54A1"/>
    <w:rsid w:val="005D5C4C"/>
    <w:rsid w:val="005E1A41"/>
    <w:rsid w:val="005E2180"/>
    <w:rsid w:val="005E6090"/>
    <w:rsid w:val="005F13AC"/>
    <w:rsid w:val="005F3856"/>
    <w:rsid w:val="005F5072"/>
    <w:rsid w:val="00602CBE"/>
    <w:rsid w:val="00607229"/>
    <w:rsid w:val="006073AC"/>
    <w:rsid w:val="00611BAB"/>
    <w:rsid w:val="006123D7"/>
    <w:rsid w:val="00614C1C"/>
    <w:rsid w:val="00615CE9"/>
    <w:rsid w:val="00615E77"/>
    <w:rsid w:val="00621027"/>
    <w:rsid w:val="00631A22"/>
    <w:rsid w:val="0063261F"/>
    <w:rsid w:val="00634AA3"/>
    <w:rsid w:val="006413E7"/>
    <w:rsid w:val="0064293F"/>
    <w:rsid w:val="00645A0B"/>
    <w:rsid w:val="006514AD"/>
    <w:rsid w:val="00655EFD"/>
    <w:rsid w:val="0066102D"/>
    <w:rsid w:val="00662F26"/>
    <w:rsid w:val="0066547F"/>
    <w:rsid w:val="0066640E"/>
    <w:rsid w:val="00670237"/>
    <w:rsid w:val="00674C95"/>
    <w:rsid w:val="00687A57"/>
    <w:rsid w:val="00693024"/>
    <w:rsid w:val="006A6C6E"/>
    <w:rsid w:val="006B03DF"/>
    <w:rsid w:val="006B0584"/>
    <w:rsid w:val="006B4D33"/>
    <w:rsid w:val="006B4D54"/>
    <w:rsid w:val="006B6E5D"/>
    <w:rsid w:val="006C1FFE"/>
    <w:rsid w:val="006C26B6"/>
    <w:rsid w:val="006C6160"/>
    <w:rsid w:val="006D2454"/>
    <w:rsid w:val="006D5B79"/>
    <w:rsid w:val="006D6A1D"/>
    <w:rsid w:val="006E0F27"/>
    <w:rsid w:val="006E13C3"/>
    <w:rsid w:val="006E6B18"/>
    <w:rsid w:val="006F3A39"/>
    <w:rsid w:val="00703E91"/>
    <w:rsid w:val="0070607E"/>
    <w:rsid w:val="00706EF9"/>
    <w:rsid w:val="00711E07"/>
    <w:rsid w:val="00713C37"/>
    <w:rsid w:val="00716535"/>
    <w:rsid w:val="007240A1"/>
    <w:rsid w:val="007245BC"/>
    <w:rsid w:val="00732034"/>
    <w:rsid w:val="007320E3"/>
    <w:rsid w:val="007366BA"/>
    <w:rsid w:val="00736924"/>
    <w:rsid w:val="00747384"/>
    <w:rsid w:val="007510DA"/>
    <w:rsid w:val="007515D7"/>
    <w:rsid w:val="007528CC"/>
    <w:rsid w:val="00757C3F"/>
    <w:rsid w:val="00761829"/>
    <w:rsid w:val="00770B0F"/>
    <w:rsid w:val="007745DD"/>
    <w:rsid w:val="00784193"/>
    <w:rsid w:val="00787C4E"/>
    <w:rsid w:val="00791AE4"/>
    <w:rsid w:val="0079233C"/>
    <w:rsid w:val="00795672"/>
    <w:rsid w:val="00795A4A"/>
    <w:rsid w:val="007A4388"/>
    <w:rsid w:val="007A46FC"/>
    <w:rsid w:val="007A5934"/>
    <w:rsid w:val="007B32A8"/>
    <w:rsid w:val="007B5C4A"/>
    <w:rsid w:val="007C5A67"/>
    <w:rsid w:val="007D6251"/>
    <w:rsid w:val="007E2F20"/>
    <w:rsid w:val="007E4337"/>
    <w:rsid w:val="007E4EEC"/>
    <w:rsid w:val="007E79D3"/>
    <w:rsid w:val="007E7E6A"/>
    <w:rsid w:val="007F125A"/>
    <w:rsid w:val="007F25DD"/>
    <w:rsid w:val="007F6859"/>
    <w:rsid w:val="007F7B8D"/>
    <w:rsid w:val="008057E2"/>
    <w:rsid w:val="00806AAF"/>
    <w:rsid w:val="008110A7"/>
    <w:rsid w:val="008116D2"/>
    <w:rsid w:val="008117CB"/>
    <w:rsid w:val="00814627"/>
    <w:rsid w:val="00830FB9"/>
    <w:rsid w:val="00846B9E"/>
    <w:rsid w:val="0085572D"/>
    <w:rsid w:val="008561C9"/>
    <w:rsid w:val="00871396"/>
    <w:rsid w:val="00882F23"/>
    <w:rsid w:val="00887AB1"/>
    <w:rsid w:val="0089442E"/>
    <w:rsid w:val="00895373"/>
    <w:rsid w:val="00895D07"/>
    <w:rsid w:val="008A20D7"/>
    <w:rsid w:val="008B3DC1"/>
    <w:rsid w:val="008B40D4"/>
    <w:rsid w:val="008C0968"/>
    <w:rsid w:val="008C2D50"/>
    <w:rsid w:val="008C4AD9"/>
    <w:rsid w:val="008C7667"/>
    <w:rsid w:val="008D6727"/>
    <w:rsid w:val="008E2CFB"/>
    <w:rsid w:val="008E6739"/>
    <w:rsid w:val="008F017A"/>
    <w:rsid w:val="008F0827"/>
    <w:rsid w:val="008F0E2B"/>
    <w:rsid w:val="008F213F"/>
    <w:rsid w:val="008F262D"/>
    <w:rsid w:val="008F5398"/>
    <w:rsid w:val="008F5D55"/>
    <w:rsid w:val="008F7022"/>
    <w:rsid w:val="008F796D"/>
    <w:rsid w:val="0090077B"/>
    <w:rsid w:val="0090408B"/>
    <w:rsid w:val="00906DDF"/>
    <w:rsid w:val="00917350"/>
    <w:rsid w:val="00920815"/>
    <w:rsid w:val="009217F9"/>
    <w:rsid w:val="00927DA0"/>
    <w:rsid w:val="00931FB8"/>
    <w:rsid w:val="0093700C"/>
    <w:rsid w:val="00937086"/>
    <w:rsid w:val="00942B6D"/>
    <w:rsid w:val="00962282"/>
    <w:rsid w:val="00963BC7"/>
    <w:rsid w:val="00971782"/>
    <w:rsid w:val="00972D59"/>
    <w:rsid w:val="00977389"/>
    <w:rsid w:val="009779B7"/>
    <w:rsid w:val="00981AF7"/>
    <w:rsid w:val="00991BDF"/>
    <w:rsid w:val="0099279F"/>
    <w:rsid w:val="00993F5A"/>
    <w:rsid w:val="00995883"/>
    <w:rsid w:val="009958EC"/>
    <w:rsid w:val="00997A9A"/>
    <w:rsid w:val="009A0543"/>
    <w:rsid w:val="009A06A7"/>
    <w:rsid w:val="009A0D95"/>
    <w:rsid w:val="009A18DD"/>
    <w:rsid w:val="009A75DF"/>
    <w:rsid w:val="009A7CD8"/>
    <w:rsid w:val="009B0116"/>
    <w:rsid w:val="009B0894"/>
    <w:rsid w:val="009C0E4F"/>
    <w:rsid w:val="009C663A"/>
    <w:rsid w:val="009C77A4"/>
    <w:rsid w:val="009C7896"/>
    <w:rsid w:val="009D3659"/>
    <w:rsid w:val="009D3ABE"/>
    <w:rsid w:val="009D3E61"/>
    <w:rsid w:val="009D7CEF"/>
    <w:rsid w:val="009E6FA4"/>
    <w:rsid w:val="009F2757"/>
    <w:rsid w:val="00A011DA"/>
    <w:rsid w:val="00A015F0"/>
    <w:rsid w:val="00A02336"/>
    <w:rsid w:val="00A037BB"/>
    <w:rsid w:val="00A0566D"/>
    <w:rsid w:val="00A06625"/>
    <w:rsid w:val="00A07C57"/>
    <w:rsid w:val="00A07E4B"/>
    <w:rsid w:val="00A11183"/>
    <w:rsid w:val="00A12582"/>
    <w:rsid w:val="00A12848"/>
    <w:rsid w:val="00A21F0B"/>
    <w:rsid w:val="00A22F9E"/>
    <w:rsid w:val="00A23FD1"/>
    <w:rsid w:val="00A44DB7"/>
    <w:rsid w:val="00A46309"/>
    <w:rsid w:val="00A47123"/>
    <w:rsid w:val="00A501AB"/>
    <w:rsid w:val="00A54653"/>
    <w:rsid w:val="00A556FE"/>
    <w:rsid w:val="00A55D7B"/>
    <w:rsid w:val="00A57F31"/>
    <w:rsid w:val="00A66C97"/>
    <w:rsid w:val="00A801C9"/>
    <w:rsid w:val="00A875E2"/>
    <w:rsid w:val="00A8773A"/>
    <w:rsid w:val="00A90A33"/>
    <w:rsid w:val="00A91E66"/>
    <w:rsid w:val="00A9374C"/>
    <w:rsid w:val="00A961F4"/>
    <w:rsid w:val="00A9741B"/>
    <w:rsid w:val="00AA1525"/>
    <w:rsid w:val="00AA197C"/>
    <w:rsid w:val="00AA2104"/>
    <w:rsid w:val="00AA2181"/>
    <w:rsid w:val="00AB1B62"/>
    <w:rsid w:val="00AB4F9C"/>
    <w:rsid w:val="00AB5E1E"/>
    <w:rsid w:val="00AC2B58"/>
    <w:rsid w:val="00AC5017"/>
    <w:rsid w:val="00AC6F6D"/>
    <w:rsid w:val="00AD150A"/>
    <w:rsid w:val="00AD4298"/>
    <w:rsid w:val="00AD470F"/>
    <w:rsid w:val="00AD6BE8"/>
    <w:rsid w:val="00AD7311"/>
    <w:rsid w:val="00AE47BE"/>
    <w:rsid w:val="00AE6211"/>
    <w:rsid w:val="00AF037A"/>
    <w:rsid w:val="00AF187D"/>
    <w:rsid w:val="00B00334"/>
    <w:rsid w:val="00B07162"/>
    <w:rsid w:val="00B1183B"/>
    <w:rsid w:val="00B146E5"/>
    <w:rsid w:val="00B24708"/>
    <w:rsid w:val="00B249CF"/>
    <w:rsid w:val="00B34DAA"/>
    <w:rsid w:val="00B40B23"/>
    <w:rsid w:val="00B4201D"/>
    <w:rsid w:val="00B43592"/>
    <w:rsid w:val="00B5179B"/>
    <w:rsid w:val="00B51F34"/>
    <w:rsid w:val="00B5294B"/>
    <w:rsid w:val="00B56E9E"/>
    <w:rsid w:val="00B62632"/>
    <w:rsid w:val="00B6280E"/>
    <w:rsid w:val="00B64E62"/>
    <w:rsid w:val="00B7244A"/>
    <w:rsid w:val="00B76BE0"/>
    <w:rsid w:val="00B81DAB"/>
    <w:rsid w:val="00B82F16"/>
    <w:rsid w:val="00B83409"/>
    <w:rsid w:val="00B863C5"/>
    <w:rsid w:val="00B94918"/>
    <w:rsid w:val="00B9499D"/>
    <w:rsid w:val="00B96A63"/>
    <w:rsid w:val="00BA17D8"/>
    <w:rsid w:val="00BA4CF8"/>
    <w:rsid w:val="00BA546C"/>
    <w:rsid w:val="00BA643D"/>
    <w:rsid w:val="00BB3F90"/>
    <w:rsid w:val="00BB6B56"/>
    <w:rsid w:val="00BC2280"/>
    <w:rsid w:val="00BC750C"/>
    <w:rsid w:val="00BC7E00"/>
    <w:rsid w:val="00BD0709"/>
    <w:rsid w:val="00BD0CBE"/>
    <w:rsid w:val="00BD6FB5"/>
    <w:rsid w:val="00BD7D54"/>
    <w:rsid w:val="00BE0F59"/>
    <w:rsid w:val="00BE325F"/>
    <w:rsid w:val="00BF1419"/>
    <w:rsid w:val="00BF1779"/>
    <w:rsid w:val="00BF2F1D"/>
    <w:rsid w:val="00BF3D98"/>
    <w:rsid w:val="00BF524A"/>
    <w:rsid w:val="00C02773"/>
    <w:rsid w:val="00C1612C"/>
    <w:rsid w:val="00C21728"/>
    <w:rsid w:val="00C36D88"/>
    <w:rsid w:val="00C41813"/>
    <w:rsid w:val="00C45A94"/>
    <w:rsid w:val="00C50596"/>
    <w:rsid w:val="00C54EA3"/>
    <w:rsid w:val="00C673EE"/>
    <w:rsid w:val="00C67B62"/>
    <w:rsid w:val="00C710B1"/>
    <w:rsid w:val="00C722E4"/>
    <w:rsid w:val="00C87EAA"/>
    <w:rsid w:val="00C93D1D"/>
    <w:rsid w:val="00CA5F3D"/>
    <w:rsid w:val="00CB0D0C"/>
    <w:rsid w:val="00CB17CB"/>
    <w:rsid w:val="00CB6292"/>
    <w:rsid w:val="00CC01B6"/>
    <w:rsid w:val="00CC141A"/>
    <w:rsid w:val="00CC278D"/>
    <w:rsid w:val="00CC2E9C"/>
    <w:rsid w:val="00CC4BDB"/>
    <w:rsid w:val="00CC5CE8"/>
    <w:rsid w:val="00CC6CC3"/>
    <w:rsid w:val="00CC7847"/>
    <w:rsid w:val="00CD0F1A"/>
    <w:rsid w:val="00CD1157"/>
    <w:rsid w:val="00CD1F63"/>
    <w:rsid w:val="00CE292E"/>
    <w:rsid w:val="00CE2C5B"/>
    <w:rsid w:val="00CF3E28"/>
    <w:rsid w:val="00CF6B21"/>
    <w:rsid w:val="00CF6C85"/>
    <w:rsid w:val="00D07188"/>
    <w:rsid w:val="00D1410D"/>
    <w:rsid w:val="00D15F80"/>
    <w:rsid w:val="00D219A7"/>
    <w:rsid w:val="00D23BD5"/>
    <w:rsid w:val="00D2655C"/>
    <w:rsid w:val="00D37A7D"/>
    <w:rsid w:val="00D37BD4"/>
    <w:rsid w:val="00D40CD1"/>
    <w:rsid w:val="00D63A78"/>
    <w:rsid w:val="00D63EE1"/>
    <w:rsid w:val="00D73533"/>
    <w:rsid w:val="00D7392A"/>
    <w:rsid w:val="00D746EC"/>
    <w:rsid w:val="00D8500B"/>
    <w:rsid w:val="00D851C9"/>
    <w:rsid w:val="00D904AD"/>
    <w:rsid w:val="00D91ABF"/>
    <w:rsid w:val="00D93A13"/>
    <w:rsid w:val="00D955C7"/>
    <w:rsid w:val="00D96385"/>
    <w:rsid w:val="00D97BCA"/>
    <w:rsid w:val="00DA767F"/>
    <w:rsid w:val="00DB0D0F"/>
    <w:rsid w:val="00DC077C"/>
    <w:rsid w:val="00DC6621"/>
    <w:rsid w:val="00DC6D3E"/>
    <w:rsid w:val="00DD31F2"/>
    <w:rsid w:val="00DD574B"/>
    <w:rsid w:val="00DD7DE6"/>
    <w:rsid w:val="00DE5438"/>
    <w:rsid w:val="00DE6382"/>
    <w:rsid w:val="00DF66ED"/>
    <w:rsid w:val="00DF719D"/>
    <w:rsid w:val="00E05189"/>
    <w:rsid w:val="00E12C14"/>
    <w:rsid w:val="00E13E91"/>
    <w:rsid w:val="00E14E7C"/>
    <w:rsid w:val="00E15725"/>
    <w:rsid w:val="00E32AD3"/>
    <w:rsid w:val="00E335D9"/>
    <w:rsid w:val="00E3710B"/>
    <w:rsid w:val="00E37DC7"/>
    <w:rsid w:val="00E41B2D"/>
    <w:rsid w:val="00E441B7"/>
    <w:rsid w:val="00E44E2A"/>
    <w:rsid w:val="00E45D44"/>
    <w:rsid w:val="00E46D8F"/>
    <w:rsid w:val="00E47EAB"/>
    <w:rsid w:val="00E52DF5"/>
    <w:rsid w:val="00E53724"/>
    <w:rsid w:val="00E54CFC"/>
    <w:rsid w:val="00E57635"/>
    <w:rsid w:val="00E6073C"/>
    <w:rsid w:val="00E612BC"/>
    <w:rsid w:val="00E61DD6"/>
    <w:rsid w:val="00E646E1"/>
    <w:rsid w:val="00E74288"/>
    <w:rsid w:val="00E74381"/>
    <w:rsid w:val="00E74630"/>
    <w:rsid w:val="00E80B5C"/>
    <w:rsid w:val="00E83846"/>
    <w:rsid w:val="00E87E3D"/>
    <w:rsid w:val="00E90368"/>
    <w:rsid w:val="00E91361"/>
    <w:rsid w:val="00E9682F"/>
    <w:rsid w:val="00E97D24"/>
    <w:rsid w:val="00EA71F3"/>
    <w:rsid w:val="00EC0661"/>
    <w:rsid w:val="00EC0A43"/>
    <w:rsid w:val="00EC14E7"/>
    <w:rsid w:val="00EC43F0"/>
    <w:rsid w:val="00ED1847"/>
    <w:rsid w:val="00ED5334"/>
    <w:rsid w:val="00EE1417"/>
    <w:rsid w:val="00EE19BC"/>
    <w:rsid w:val="00EE5F55"/>
    <w:rsid w:val="00EE71FB"/>
    <w:rsid w:val="00EF0841"/>
    <w:rsid w:val="00EF18AC"/>
    <w:rsid w:val="00EF1DFF"/>
    <w:rsid w:val="00EF204C"/>
    <w:rsid w:val="00EF4B9D"/>
    <w:rsid w:val="00EF56CF"/>
    <w:rsid w:val="00F1347E"/>
    <w:rsid w:val="00F16243"/>
    <w:rsid w:val="00F209E6"/>
    <w:rsid w:val="00F3240C"/>
    <w:rsid w:val="00F3446F"/>
    <w:rsid w:val="00F35091"/>
    <w:rsid w:val="00F351E1"/>
    <w:rsid w:val="00F3714A"/>
    <w:rsid w:val="00F371BE"/>
    <w:rsid w:val="00F41197"/>
    <w:rsid w:val="00F44CE7"/>
    <w:rsid w:val="00F45079"/>
    <w:rsid w:val="00F5435C"/>
    <w:rsid w:val="00F57730"/>
    <w:rsid w:val="00F657C0"/>
    <w:rsid w:val="00F65992"/>
    <w:rsid w:val="00F666EC"/>
    <w:rsid w:val="00F86639"/>
    <w:rsid w:val="00F9340A"/>
    <w:rsid w:val="00F951FA"/>
    <w:rsid w:val="00FA275B"/>
    <w:rsid w:val="00FA6BDA"/>
    <w:rsid w:val="00FB23C0"/>
    <w:rsid w:val="00FC2462"/>
    <w:rsid w:val="00FC621A"/>
    <w:rsid w:val="00FC696E"/>
    <w:rsid w:val="00FE2B20"/>
    <w:rsid w:val="00FE5E3A"/>
    <w:rsid w:val="00FE6F86"/>
    <w:rsid w:val="00FF67CC"/>
    <w:rsid w:val="00FF6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340B4"/>
  <w15:docId w15:val="{705C7186-A8C1-4415-9908-9FE06B2C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81"/>
    <w:rPr>
      <w:rFonts w:ascii="Baltica" w:hAnsi="Baltica"/>
      <w:sz w:val="24"/>
    </w:rPr>
  </w:style>
  <w:style w:type="paragraph" w:styleId="1">
    <w:name w:val="heading 1"/>
    <w:basedOn w:val="a"/>
    <w:next w:val="a"/>
    <w:qFormat/>
    <w:rsid w:val="00024420"/>
    <w:pPr>
      <w:keepNext/>
      <w:jc w:val="right"/>
      <w:outlineLvl w:val="0"/>
    </w:pPr>
    <w:rPr>
      <w:rFonts w:ascii="Times New Roman" w:hAnsi="Times New Roman"/>
    </w:rPr>
  </w:style>
  <w:style w:type="paragraph" w:styleId="2">
    <w:name w:val="heading 2"/>
    <w:basedOn w:val="a"/>
    <w:next w:val="a"/>
    <w:qFormat/>
    <w:rsid w:val="00024420"/>
    <w:pPr>
      <w:keepNext/>
      <w:jc w:val="center"/>
      <w:outlineLvl w:val="1"/>
    </w:pPr>
    <w:rPr>
      <w:b/>
      <w:snapToGrid w:val="0"/>
      <w:color w:val="000000"/>
      <w:sz w:val="18"/>
    </w:rPr>
  </w:style>
  <w:style w:type="paragraph" w:styleId="3">
    <w:name w:val="heading 3"/>
    <w:basedOn w:val="a"/>
    <w:next w:val="a"/>
    <w:link w:val="30"/>
    <w:qFormat/>
    <w:rsid w:val="00024420"/>
    <w:pPr>
      <w:keepNext/>
      <w:jc w:val="center"/>
      <w:outlineLvl w:val="2"/>
    </w:pPr>
    <w:rPr>
      <w:rFonts w:ascii="Times New Roman" w:hAnsi="Times New Roman"/>
      <w:b/>
      <w:sz w:val="20"/>
    </w:rPr>
  </w:style>
  <w:style w:type="paragraph" w:styleId="4">
    <w:name w:val="heading 4"/>
    <w:basedOn w:val="a"/>
    <w:next w:val="a"/>
    <w:qFormat/>
    <w:rsid w:val="00024420"/>
    <w:pPr>
      <w:keepNext/>
      <w:spacing w:line="160" w:lineRule="atLeast"/>
      <w:ind w:left="4" w:right="4"/>
      <w:jc w:val="center"/>
      <w:outlineLvl w:val="3"/>
    </w:pPr>
    <w:rPr>
      <w:rFonts w:ascii="Times New Roman" w:hAnsi="Times New Roman"/>
      <w:b/>
      <w:snapToGrid w:val="0"/>
    </w:rPr>
  </w:style>
  <w:style w:type="paragraph" w:styleId="5">
    <w:name w:val="heading 5"/>
    <w:basedOn w:val="a"/>
    <w:next w:val="a"/>
    <w:qFormat/>
    <w:rsid w:val="00024420"/>
    <w:pPr>
      <w:keepNext/>
      <w:spacing w:line="160" w:lineRule="atLeast"/>
      <w:ind w:right="4"/>
      <w:outlineLvl w:val="4"/>
    </w:pPr>
    <w:rPr>
      <w:rFonts w:ascii="Times New Roman" w:hAnsi="Times New Roman"/>
      <w:b/>
      <w:snapToGrid w:val="0"/>
    </w:rPr>
  </w:style>
  <w:style w:type="paragraph" w:styleId="6">
    <w:name w:val="heading 6"/>
    <w:basedOn w:val="a"/>
    <w:next w:val="a"/>
    <w:qFormat/>
    <w:rsid w:val="00024420"/>
    <w:pPr>
      <w:keepNext/>
      <w:spacing w:line="160" w:lineRule="atLeast"/>
      <w:ind w:right="4"/>
      <w:jc w:val="right"/>
      <w:outlineLvl w:val="5"/>
    </w:pPr>
    <w:rPr>
      <w:rFonts w:ascii="Times New Roman" w:hAnsi="Times New Roman"/>
      <w:b/>
      <w:snapToGrid w:val="0"/>
    </w:rPr>
  </w:style>
  <w:style w:type="paragraph" w:styleId="7">
    <w:name w:val="heading 7"/>
    <w:basedOn w:val="a"/>
    <w:next w:val="a"/>
    <w:qFormat/>
    <w:rsid w:val="00024420"/>
    <w:pPr>
      <w:keepNext/>
      <w:spacing w:line="160" w:lineRule="atLeast"/>
      <w:ind w:right="4"/>
      <w:outlineLvl w:val="6"/>
    </w:pPr>
    <w:rPr>
      <w:rFonts w:ascii="Times New Roman" w:hAnsi="Times New Roman"/>
      <w:b/>
      <w:snapToGrid w:val="0"/>
      <w:sz w:val="28"/>
    </w:rPr>
  </w:style>
  <w:style w:type="paragraph" w:styleId="8">
    <w:name w:val="heading 8"/>
    <w:basedOn w:val="a"/>
    <w:next w:val="a"/>
    <w:qFormat/>
    <w:rsid w:val="00024420"/>
    <w:pPr>
      <w:keepNext/>
      <w:spacing w:line="160" w:lineRule="atLeast"/>
      <w:ind w:right="4"/>
      <w:jc w:val="right"/>
      <w:outlineLvl w:val="7"/>
    </w:pPr>
    <w:rPr>
      <w:rFonts w:ascii="Times New Roman" w:hAnsi="Times New Roman"/>
      <w:b/>
      <w:snapToGrid w:val="0"/>
      <w:sz w:val="28"/>
    </w:rPr>
  </w:style>
  <w:style w:type="paragraph" w:styleId="9">
    <w:name w:val="heading 9"/>
    <w:basedOn w:val="a"/>
    <w:next w:val="a"/>
    <w:qFormat/>
    <w:rsid w:val="00024420"/>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next w:val="a"/>
    <w:rsid w:val="00024420"/>
    <w:pPr>
      <w:ind w:firstLine="851"/>
      <w:jc w:val="both"/>
    </w:pPr>
  </w:style>
  <w:style w:type="paragraph" w:styleId="a3">
    <w:name w:val="Body Text Indent"/>
    <w:basedOn w:val="a"/>
    <w:rsid w:val="00024420"/>
    <w:pPr>
      <w:ind w:firstLine="709"/>
    </w:pPr>
    <w:rPr>
      <w:rFonts w:ascii="Times New Roman" w:hAnsi="Times New Roman"/>
      <w:sz w:val="20"/>
    </w:rPr>
  </w:style>
  <w:style w:type="paragraph" w:styleId="a4">
    <w:name w:val="Block Text"/>
    <w:basedOn w:val="a"/>
    <w:rsid w:val="00024420"/>
    <w:pPr>
      <w:spacing w:line="160" w:lineRule="atLeast"/>
      <w:ind w:left="4" w:right="84" w:firstLine="716"/>
      <w:jc w:val="both"/>
    </w:pPr>
    <w:rPr>
      <w:rFonts w:ascii="Times New Roman" w:hAnsi="Times New Roman"/>
      <w:snapToGrid w:val="0"/>
      <w:sz w:val="20"/>
    </w:rPr>
  </w:style>
  <w:style w:type="paragraph" w:styleId="a5">
    <w:name w:val="Normal (Web)"/>
    <w:basedOn w:val="a"/>
    <w:uiPriority w:val="99"/>
    <w:rsid w:val="00024420"/>
    <w:pPr>
      <w:spacing w:before="100" w:after="100"/>
    </w:pPr>
    <w:rPr>
      <w:rFonts w:ascii="Times New Roman" w:hAnsi="Times New Roman"/>
      <w:color w:val="000000"/>
    </w:rPr>
  </w:style>
  <w:style w:type="paragraph" w:styleId="31">
    <w:name w:val="Body Text 3"/>
    <w:basedOn w:val="a"/>
    <w:rsid w:val="00024420"/>
    <w:pPr>
      <w:tabs>
        <w:tab w:val="left" w:pos="0"/>
      </w:tabs>
      <w:jc w:val="both"/>
    </w:pPr>
    <w:rPr>
      <w:rFonts w:ascii="Times New Roman" w:hAnsi="Times New Roman"/>
      <w:sz w:val="22"/>
    </w:rPr>
  </w:style>
  <w:style w:type="paragraph" w:styleId="20">
    <w:name w:val="Body Text Indent 2"/>
    <w:basedOn w:val="a"/>
    <w:rsid w:val="00024420"/>
    <w:pPr>
      <w:ind w:firstLine="709"/>
      <w:jc w:val="both"/>
    </w:pPr>
    <w:rPr>
      <w:sz w:val="22"/>
    </w:rPr>
  </w:style>
  <w:style w:type="paragraph" w:styleId="32">
    <w:name w:val="Body Text Indent 3"/>
    <w:basedOn w:val="a"/>
    <w:link w:val="33"/>
    <w:rsid w:val="00024420"/>
    <w:pPr>
      <w:ind w:firstLine="709"/>
      <w:jc w:val="both"/>
    </w:pPr>
  </w:style>
  <w:style w:type="paragraph" w:styleId="a6">
    <w:name w:val="Body Text"/>
    <w:basedOn w:val="a"/>
    <w:rsid w:val="00024420"/>
    <w:pPr>
      <w:jc w:val="both"/>
    </w:pPr>
    <w:rPr>
      <w:rFonts w:ascii="Courier New" w:hAnsi="Courier New"/>
      <w:sz w:val="20"/>
    </w:rPr>
  </w:style>
  <w:style w:type="paragraph" w:styleId="21">
    <w:name w:val="Body Text 2"/>
    <w:basedOn w:val="a"/>
    <w:rsid w:val="00024420"/>
    <w:pPr>
      <w:spacing w:before="60" w:after="60"/>
      <w:jc w:val="both"/>
    </w:pPr>
    <w:rPr>
      <w:rFonts w:ascii="Times New Roman" w:hAnsi="Times New Roman"/>
    </w:rPr>
  </w:style>
  <w:style w:type="paragraph" w:styleId="a7">
    <w:name w:val="header"/>
    <w:basedOn w:val="a"/>
    <w:rsid w:val="00024420"/>
    <w:pPr>
      <w:tabs>
        <w:tab w:val="center" w:pos="4153"/>
        <w:tab w:val="right" w:pos="8306"/>
      </w:tabs>
    </w:pPr>
  </w:style>
  <w:style w:type="character" w:styleId="a8">
    <w:name w:val="page number"/>
    <w:basedOn w:val="a0"/>
    <w:rsid w:val="00024420"/>
  </w:style>
  <w:style w:type="paragraph" w:styleId="a9">
    <w:name w:val="caption"/>
    <w:basedOn w:val="a"/>
    <w:next w:val="a"/>
    <w:qFormat/>
    <w:rsid w:val="00024420"/>
    <w:pPr>
      <w:jc w:val="center"/>
    </w:pPr>
    <w:rPr>
      <w:rFonts w:ascii="Times New Roman" w:hAnsi="Times New Roman"/>
      <w:b/>
    </w:rPr>
  </w:style>
  <w:style w:type="paragraph" w:styleId="aa">
    <w:name w:val="Title"/>
    <w:basedOn w:val="a"/>
    <w:qFormat/>
    <w:rsid w:val="00024420"/>
    <w:pPr>
      <w:jc w:val="center"/>
    </w:pPr>
    <w:rPr>
      <w:rFonts w:ascii="Times New Roman" w:hAnsi="Times New Roman"/>
      <w:b/>
    </w:rPr>
  </w:style>
  <w:style w:type="paragraph" w:styleId="ab">
    <w:name w:val="footer"/>
    <w:basedOn w:val="a"/>
    <w:link w:val="ac"/>
    <w:uiPriority w:val="99"/>
    <w:rsid w:val="00024420"/>
    <w:pPr>
      <w:tabs>
        <w:tab w:val="center" w:pos="4677"/>
        <w:tab w:val="right" w:pos="9355"/>
      </w:tabs>
    </w:pPr>
  </w:style>
  <w:style w:type="paragraph" w:customStyle="1" w:styleId="Iauiue">
    <w:name w:val="Iau?iue"/>
    <w:rsid w:val="00454749"/>
    <w:pPr>
      <w:ind w:firstLine="720"/>
      <w:jc w:val="both"/>
    </w:pPr>
    <w:rPr>
      <w:rFonts w:ascii="Arial" w:hAnsi="Arial"/>
      <w:snapToGrid w:val="0"/>
      <w:sz w:val="24"/>
    </w:rPr>
  </w:style>
  <w:style w:type="paragraph" w:styleId="ad">
    <w:name w:val="Balloon Text"/>
    <w:basedOn w:val="a"/>
    <w:link w:val="ae"/>
    <w:rsid w:val="00A21F0B"/>
    <w:rPr>
      <w:rFonts w:ascii="Tahoma" w:hAnsi="Tahoma" w:cs="Tahoma"/>
      <w:sz w:val="16"/>
      <w:szCs w:val="16"/>
    </w:rPr>
  </w:style>
  <w:style w:type="character" w:customStyle="1" w:styleId="ae">
    <w:name w:val="Текст выноски Знак"/>
    <w:basedOn w:val="a0"/>
    <w:link w:val="ad"/>
    <w:rsid w:val="00A21F0B"/>
    <w:rPr>
      <w:rFonts w:ascii="Tahoma" w:hAnsi="Tahoma" w:cs="Tahoma"/>
      <w:sz w:val="16"/>
      <w:szCs w:val="16"/>
    </w:rPr>
  </w:style>
  <w:style w:type="paragraph" w:styleId="af">
    <w:name w:val="List Paragraph"/>
    <w:basedOn w:val="a"/>
    <w:uiPriority w:val="34"/>
    <w:qFormat/>
    <w:rsid w:val="007F25DD"/>
    <w:pPr>
      <w:ind w:left="720"/>
      <w:contextualSpacing/>
    </w:pPr>
    <w:rPr>
      <w:rFonts w:ascii="Times New Roman" w:hAnsi="Times New Roman"/>
      <w:szCs w:val="24"/>
    </w:rPr>
  </w:style>
  <w:style w:type="character" w:customStyle="1" w:styleId="ac">
    <w:name w:val="Нижний колонтитул Знак"/>
    <w:basedOn w:val="a0"/>
    <w:link w:val="ab"/>
    <w:uiPriority w:val="99"/>
    <w:rsid w:val="00887AB1"/>
    <w:rPr>
      <w:rFonts w:ascii="Baltica" w:hAnsi="Baltica"/>
      <w:sz w:val="24"/>
    </w:rPr>
  </w:style>
  <w:style w:type="character" w:styleId="af0">
    <w:name w:val="Hyperlink"/>
    <w:basedOn w:val="a0"/>
    <w:rsid w:val="007C5A67"/>
    <w:rPr>
      <w:color w:val="0000FF" w:themeColor="hyperlink"/>
      <w:u w:val="single"/>
    </w:rPr>
  </w:style>
  <w:style w:type="paragraph" w:styleId="af1">
    <w:name w:val="No Spacing"/>
    <w:uiPriority w:val="1"/>
    <w:qFormat/>
    <w:rsid w:val="00F57730"/>
    <w:rPr>
      <w:rFonts w:ascii="Calibri" w:hAnsi="Calibri" w:cs="Calibri"/>
      <w:sz w:val="22"/>
      <w:szCs w:val="22"/>
      <w:lang w:eastAsia="en-US"/>
    </w:rPr>
  </w:style>
  <w:style w:type="character" w:styleId="af2">
    <w:name w:val="annotation reference"/>
    <w:basedOn w:val="a0"/>
    <w:rsid w:val="00BF1419"/>
    <w:rPr>
      <w:sz w:val="16"/>
      <w:szCs w:val="16"/>
    </w:rPr>
  </w:style>
  <w:style w:type="paragraph" w:styleId="af3">
    <w:name w:val="annotation text"/>
    <w:basedOn w:val="a"/>
    <w:link w:val="af4"/>
    <w:rsid w:val="00BF1419"/>
    <w:rPr>
      <w:sz w:val="20"/>
    </w:rPr>
  </w:style>
  <w:style w:type="character" w:customStyle="1" w:styleId="af4">
    <w:name w:val="Текст примечания Знак"/>
    <w:basedOn w:val="a0"/>
    <w:link w:val="af3"/>
    <w:rsid w:val="00BF1419"/>
    <w:rPr>
      <w:rFonts w:ascii="Baltica" w:hAnsi="Baltica"/>
    </w:rPr>
  </w:style>
  <w:style w:type="paragraph" w:styleId="af5">
    <w:name w:val="annotation subject"/>
    <w:basedOn w:val="af3"/>
    <w:next w:val="af3"/>
    <w:link w:val="af6"/>
    <w:rsid w:val="00BF1419"/>
    <w:rPr>
      <w:b/>
      <w:bCs/>
    </w:rPr>
  </w:style>
  <w:style w:type="character" w:customStyle="1" w:styleId="af6">
    <w:name w:val="Тема примечания Знак"/>
    <w:basedOn w:val="af4"/>
    <w:link w:val="af5"/>
    <w:rsid w:val="00BF1419"/>
    <w:rPr>
      <w:rFonts w:ascii="Baltica" w:hAnsi="Baltica"/>
      <w:b/>
      <w:bCs/>
    </w:rPr>
  </w:style>
  <w:style w:type="paragraph" w:styleId="af7">
    <w:name w:val="Revision"/>
    <w:hidden/>
    <w:uiPriority w:val="99"/>
    <w:semiHidden/>
    <w:rsid w:val="00CC4BDB"/>
    <w:rPr>
      <w:rFonts w:ascii="Baltica" w:hAnsi="Baltica"/>
      <w:sz w:val="24"/>
    </w:rPr>
  </w:style>
  <w:style w:type="paragraph" w:styleId="af8">
    <w:name w:val="footnote text"/>
    <w:aliases w:val=" Знак6 Знак,Текст сноски Знак Знак, Знак3 Знак Знак1, Знак3 Знак,Текст сноски Знак1 Знак1,Текст сноски Знак Знак1 Знак, Знак6 Знак Знак Знак,Текст сноски Знак Знак Знак Знак, Знак3 Знак Знак1 Знак Знак, Знак3 Знак Знак2 Зн"/>
    <w:basedOn w:val="a"/>
    <w:link w:val="af9"/>
    <w:rsid w:val="00E91361"/>
    <w:rPr>
      <w:sz w:val="20"/>
    </w:rPr>
  </w:style>
  <w:style w:type="character" w:customStyle="1" w:styleId="af9">
    <w:name w:val="Текст сноски Знак"/>
    <w:aliases w:val=" Знак6 Знак Знак1,Текст сноски Знак Знак Знак1, Знак3 Знак Знак1 Знак1, Знак3 Знак Знак2,Текст сноски Знак1 Знак1 Знак1,Текст сноски Знак Знак1 Знак Знак1, Знак6 Знак Знак Знак Знак1,Текст сноски Знак Знак Знак Знак Знак"/>
    <w:basedOn w:val="a0"/>
    <w:link w:val="af8"/>
    <w:rsid w:val="00E91361"/>
    <w:rPr>
      <w:rFonts w:ascii="Baltica" w:hAnsi="Baltica"/>
    </w:rPr>
  </w:style>
  <w:style w:type="character" w:styleId="afa">
    <w:name w:val="footnote reference"/>
    <w:basedOn w:val="a0"/>
    <w:rsid w:val="00E91361"/>
    <w:rPr>
      <w:vertAlign w:val="superscript"/>
    </w:rPr>
  </w:style>
  <w:style w:type="character" w:customStyle="1" w:styleId="apple-converted-space">
    <w:name w:val="apple-converted-space"/>
    <w:rsid w:val="00713C37"/>
  </w:style>
  <w:style w:type="character" w:customStyle="1" w:styleId="10">
    <w:name w:val="Текст сноски Знак1"/>
    <w:aliases w:val="Текст сноски Знак Знак1, Знак6 Знак Знак,Текст сноски Знак Знак Знак, Знак3 Знак Знак1 Знак, Знак3 Знак Знак,Текст сноски Знак1 Знак1 Знак,Текст сноски Знак Знак1 Знак Знак, Знак6 Знак Знак Знак Знак, Знак3 Знак Знак1 Знак Знак Знак"/>
    <w:semiHidden/>
    <w:locked/>
    <w:rsid w:val="005064B0"/>
    <w:rPr>
      <w:lang w:val="ru-RU" w:eastAsia="ru-RU" w:bidi="ar-SA"/>
    </w:rPr>
  </w:style>
  <w:style w:type="paragraph" w:styleId="HTML">
    <w:name w:val="HTML Preformatted"/>
    <w:basedOn w:val="a"/>
    <w:link w:val="HTML0"/>
    <w:unhideWhenUsed/>
    <w:rsid w:val="005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064B0"/>
    <w:rPr>
      <w:rFonts w:ascii="Courier New" w:hAnsi="Courier New" w:cs="Courier New"/>
    </w:rPr>
  </w:style>
  <w:style w:type="character" w:styleId="afb">
    <w:name w:val="Emphasis"/>
    <w:basedOn w:val="a0"/>
    <w:uiPriority w:val="20"/>
    <w:qFormat/>
    <w:rsid w:val="004F5029"/>
    <w:rPr>
      <w:i/>
      <w:iCs/>
    </w:rPr>
  </w:style>
  <w:style w:type="character" w:customStyle="1" w:styleId="30">
    <w:name w:val="Заголовок 3 Знак"/>
    <w:link w:val="3"/>
    <w:rsid w:val="004F5029"/>
    <w:rPr>
      <w:b/>
    </w:rPr>
  </w:style>
  <w:style w:type="character" w:customStyle="1" w:styleId="UnresolvedMention">
    <w:name w:val="Unresolved Mention"/>
    <w:basedOn w:val="a0"/>
    <w:uiPriority w:val="99"/>
    <w:semiHidden/>
    <w:unhideWhenUsed/>
    <w:rsid w:val="00BA643D"/>
    <w:rPr>
      <w:color w:val="605E5C"/>
      <w:shd w:val="clear" w:color="auto" w:fill="E1DFDD"/>
    </w:rPr>
  </w:style>
  <w:style w:type="paragraph" w:styleId="afc">
    <w:name w:val="Plain Text"/>
    <w:basedOn w:val="a"/>
    <w:link w:val="afd"/>
    <w:uiPriority w:val="99"/>
    <w:semiHidden/>
    <w:unhideWhenUsed/>
    <w:rsid w:val="00B64E62"/>
    <w:pPr>
      <w:suppressAutoHyphens/>
    </w:pPr>
    <w:rPr>
      <w:rFonts w:ascii="Courier New" w:hAnsi="Courier New" w:cs="Courier New"/>
      <w:sz w:val="20"/>
      <w:lang w:eastAsia="zh-CN"/>
    </w:rPr>
  </w:style>
  <w:style w:type="character" w:customStyle="1" w:styleId="afd">
    <w:name w:val="Текст Знак"/>
    <w:basedOn w:val="a0"/>
    <w:link w:val="afc"/>
    <w:uiPriority w:val="99"/>
    <w:semiHidden/>
    <w:rsid w:val="00B64E62"/>
    <w:rPr>
      <w:rFonts w:ascii="Courier New" w:hAnsi="Courier New" w:cs="Courier New"/>
      <w:lang w:eastAsia="zh-CN"/>
    </w:rPr>
  </w:style>
  <w:style w:type="character" w:customStyle="1" w:styleId="33">
    <w:name w:val="Основной текст с отступом 3 Знак"/>
    <w:basedOn w:val="a0"/>
    <w:link w:val="32"/>
    <w:rsid w:val="00E335D9"/>
    <w:rPr>
      <w:rFonts w:ascii="Baltica" w:hAnsi="Baltica"/>
      <w:sz w:val="24"/>
    </w:rPr>
  </w:style>
  <w:style w:type="paragraph" w:customStyle="1" w:styleId="afe">
    <w:basedOn w:val="a"/>
    <w:next w:val="aa"/>
    <w:qFormat/>
    <w:rsid w:val="00B1183B"/>
    <w:pPr>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459">
      <w:bodyDiv w:val="1"/>
      <w:marLeft w:val="0"/>
      <w:marRight w:val="0"/>
      <w:marTop w:val="0"/>
      <w:marBottom w:val="0"/>
      <w:divBdr>
        <w:top w:val="none" w:sz="0" w:space="0" w:color="auto"/>
        <w:left w:val="none" w:sz="0" w:space="0" w:color="auto"/>
        <w:bottom w:val="none" w:sz="0" w:space="0" w:color="auto"/>
        <w:right w:val="none" w:sz="0" w:space="0" w:color="auto"/>
      </w:divBdr>
    </w:div>
    <w:div w:id="109782126">
      <w:bodyDiv w:val="1"/>
      <w:marLeft w:val="0"/>
      <w:marRight w:val="0"/>
      <w:marTop w:val="0"/>
      <w:marBottom w:val="0"/>
      <w:divBdr>
        <w:top w:val="none" w:sz="0" w:space="0" w:color="auto"/>
        <w:left w:val="none" w:sz="0" w:space="0" w:color="auto"/>
        <w:bottom w:val="none" w:sz="0" w:space="0" w:color="auto"/>
        <w:right w:val="none" w:sz="0" w:space="0" w:color="auto"/>
      </w:divBdr>
    </w:div>
    <w:div w:id="150416473">
      <w:bodyDiv w:val="1"/>
      <w:marLeft w:val="0"/>
      <w:marRight w:val="0"/>
      <w:marTop w:val="0"/>
      <w:marBottom w:val="0"/>
      <w:divBdr>
        <w:top w:val="none" w:sz="0" w:space="0" w:color="auto"/>
        <w:left w:val="none" w:sz="0" w:space="0" w:color="auto"/>
        <w:bottom w:val="none" w:sz="0" w:space="0" w:color="auto"/>
        <w:right w:val="none" w:sz="0" w:space="0" w:color="auto"/>
      </w:divBdr>
    </w:div>
    <w:div w:id="229273288">
      <w:bodyDiv w:val="1"/>
      <w:marLeft w:val="0"/>
      <w:marRight w:val="0"/>
      <w:marTop w:val="0"/>
      <w:marBottom w:val="0"/>
      <w:divBdr>
        <w:top w:val="none" w:sz="0" w:space="0" w:color="auto"/>
        <w:left w:val="none" w:sz="0" w:space="0" w:color="auto"/>
        <w:bottom w:val="none" w:sz="0" w:space="0" w:color="auto"/>
        <w:right w:val="none" w:sz="0" w:space="0" w:color="auto"/>
      </w:divBdr>
    </w:div>
    <w:div w:id="259722055">
      <w:bodyDiv w:val="1"/>
      <w:marLeft w:val="0"/>
      <w:marRight w:val="0"/>
      <w:marTop w:val="0"/>
      <w:marBottom w:val="0"/>
      <w:divBdr>
        <w:top w:val="none" w:sz="0" w:space="0" w:color="auto"/>
        <w:left w:val="none" w:sz="0" w:space="0" w:color="auto"/>
        <w:bottom w:val="none" w:sz="0" w:space="0" w:color="auto"/>
        <w:right w:val="none" w:sz="0" w:space="0" w:color="auto"/>
      </w:divBdr>
    </w:div>
    <w:div w:id="319579666">
      <w:bodyDiv w:val="1"/>
      <w:marLeft w:val="0"/>
      <w:marRight w:val="0"/>
      <w:marTop w:val="0"/>
      <w:marBottom w:val="0"/>
      <w:divBdr>
        <w:top w:val="none" w:sz="0" w:space="0" w:color="auto"/>
        <w:left w:val="none" w:sz="0" w:space="0" w:color="auto"/>
        <w:bottom w:val="none" w:sz="0" w:space="0" w:color="auto"/>
        <w:right w:val="none" w:sz="0" w:space="0" w:color="auto"/>
      </w:divBdr>
    </w:div>
    <w:div w:id="346686655">
      <w:bodyDiv w:val="1"/>
      <w:marLeft w:val="0"/>
      <w:marRight w:val="0"/>
      <w:marTop w:val="0"/>
      <w:marBottom w:val="0"/>
      <w:divBdr>
        <w:top w:val="none" w:sz="0" w:space="0" w:color="auto"/>
        <w:left w:val="none" w:sz="0" w:space="0" w:color="auto"/>
        <w:bottom w:val="none" w:sz="0" w:space="0" w:color="auto"/>
        <w:right w:val="none" w:sz="0" w:space="0" w:color="auto"/>
      </w:divBdr>
    </w:div>
    <w:div w:id="475800500">
      <w:bodyDiv w:val="1"/>
      <w:marLeft w:val="0"/>
      <w:marRight w:val="0"/>
      <w:marTop w:val="0"/>
      <w:marBottom w:val="0"/>
      <w:divBdr>
        <w:top w:val="none" w:sz="0" w:space="0" w:color="auto"/>
        <w:left w:val="none" w:sz="0" w:space="0" w:color="auto"/>
        <w:bottom w:val="none" w:sz="0" w:space="0" w:color="auto"/>
        <w:right w:val="none" w:sz="0" w:space="0" w:color="auto"/>
      </w:divBdr>
    </w:div>
    <w:div w:id="510722868">
      <w:bodyDiv w:val="1"/>
      <w:marLeft w:val="0"/>
      <w:marRight w:val="0"/>
      <w:marTop w:val="0"/>
      <w:marBottom w:val="0"/>
      <w:divBdr>
        <w:top w:val="none" w:sz="0" w:space="0" w:color="auto"/>
        <w:left w:val="none" w:sz="0" w:space="0" w:color="auto"/>
        <w:bottom w:val="none" w:sz="0" w:space="0" w:color="auto"/>
        <w:right w:val="none" w:sz="0" w:space="0" w:color="auto"/>
      </w:divBdr>
    </w:div>
    <w:div w:id="736561384">
      <w:bodyDiv w:val="1"/>
      <w:marLeft w:val="0"/>
      <w:marRight w:val="0"/>
      <w:marTop w:val="0"/>
      <w:marBottom w:val="0"/>
      <w:divBdr>
        <w:top w:val="none" w:sz="0" w:space="0" w:color="auto"/>
        <w:left w:val="none" w:sz="0" w:space="0" w:color="auto"/>
        <w:bottom w:val="none" w:sz="0" w:space="0" w:color="auto"/>
        <w:right w:val="none" w:sz="0" w:space="0" w:color="auto"/>
      </w:divBdr>
    </w:div>
    <w:div w:id="753476434">
      <w:bodyDiv w:val="1"/>
      <w:marLeft w:val="0"/>
      <w:marRight w:val="0"/>
      <w:marTop w:val="0"/>
      <w:marBottom w:val="0"/>
      <w:divBdr>
        <w:top w:val="none" w:sz="0" w:space="0" w:color="auto"/>
        <w:left w:val="none" w:sz="0" w:space="0" w:color="auto"/>
        <w:bottom w:val="none" w:sz="0" w:space="0" w:color="auto"/>
        <w:right w:val="none" w:sz="0" w:space="0" w:color="auto"/>
      </w:divBdr>
    </w:div>
    <w:div w:id="857894307">
      <w:bodyDiv w:val="1"/>
      <w:marLeft w:val="0"/>
      <w:marRight w:val="0"/>
      <w:marTop w:val="0"/>
      <w:marBottom w:val="0"/>
      <w:divBdr>
        <w:top w:val="none" w:sz="0" w:space="0" w:color="auto"/>
        <w:left w:val="none" w:sz="0" w:space="0" w:color="auto"/>
        <w:bottom w:val="none" w:sz="0" w:space="0" w:color="auto"/>
        <w:right w:val="none" w:sz="0" w:space="0" w:color="auto"/>
      </w:divBdr>
    </w:div>
    <w:div w:id="937640842">
      <w:bodyDiv w:val="1"/>
      <w:marLeft w:val="0"/>
      <w:marRight w:val="0"/>
      <w:marTop w:val="0"/>
      <w:marBottom w:val="0"/>
      <w:divBdr>
        <w:top w:val="none" w:sz="0" w:space="0" w:color="auto"/>
        <w:left w:val="none" w:sz="0" w:space="0" w:color="auto"/>
        <w:bottom w:val="none" w:sz="0" w:space="0" w:color="auto"/>
        <w:right w:val="none" w:sz="0" w:space="0" w:color="auto"/>
      </w:divBdr>
    </w:div>
    <w:div w:id="958027797">
      <w:bodyDiv w:val="1"/>
      <w:marLeft w:val="0"/>
      <w:marRight w:val="0"/>
      <w:marTop w:val="0"/>
      <w:marBottom w:val="0"/>
      <w:divBdr>
        <w:top w:val="none" w:sz="0" w:space="0" w:color="auto"/>
        <w:left w:val="none" w:sz="0" w:space="0" w:color="auto"/>
        <w:bottom w:val="none" w:sz="0" w:space="0" w:color="auto"/>
        <w:right w:val="none" w:sz="0" w:space="0" w:color="auto"/>
      </w:divBdr>
    </w:div>
    <w:div w:id="992029758">
      <w:bodyDiv w:val="1"/>
      <w:marLeft w:val="0"/>
      <w:marRight w:val="0"/>
      <w:marTop w:val="0"/>
      <w:marBottom w:val="0"/>
      <w:divBdr>
        <w:top w:val="none" w:sz="0" w:space="0" w:color="auto"/>
        <w:left w:val="none" w:sz="0" w:space="0" w:color="auto"/>
        <w:bottom w:val="none" w:sz="0" w:space="0" w:color="auto"/>
        <w:right w:val="none" w:sz="0" w:space="0" w:color="auto"/>
      </w:divBdr>
    </w:div>
    <w:div w:id="1059935397">
      <w:bodyDiv w:val="1"/>
      <w:marLeft w:val="0"/>
      <w:marRight w:val="0"/>
      <w:marTop w:val="0"/>
      <w:marBottom w:val="0"/>
      <w:divBdr>
        <w:top w:val="none" w:sz="0" w:space="0" w:color="auto"/>
        <w:left w:val="none" w:sz="0" w:space="0" w:color="auto"/>
        <w:bottom w:val="none" w:sz="0" w:space="0" w:color="auto"/>
        <w:right w:val="none" w:sz="0" w:space="0" w:color="auto"/>
      </w:divBdr>
    </w:div>
    <w:div w:id="1185244358">
      <w:bodyDiv w:val="1"/>
      <w:marLeft w:val="0"/>
      <w:marRight w:val="0"/>
      <w:marTop w:val="0"/>
      <w:marBottom w:val="0"/>
      <w:divBdr>
        <w:top w:val="none" w:sz="0" w:space="0" w:color="auto"/>
        <w:left w:val="none" w:sz="0" w:space="0" w:color="auto"/>
        <w:bottom w:val="none" w:sz="0" w:space="0" w:color="auto"/>
        <w:right w:val="none" w:sz="0" w:space="0" w:color="auto"/>
      </w:divBdr>
    </w:div>
    <w:div w:id="1489250013">
      <w:bodyDiv w:val="1"/>
      <w:marLeft w:val="0"/>
      <w:marRight w:val="0"/>
      <w:marTop w:val="0"/>
      <w:marBottom w:val="0"/>
      <w:divBdr>
        <w:top w:val="none" w:sz="0" w:space="0" w:color="auto"/>
        <w:left w:val="none" w:sz="0" w:space="0" w:color="auto"/>
        <w:bottom w:val="none" w:sz="0" w:space="0" w:color="auto"/>
        <w:right w:val="none" w:sz="0" w:space="0" w:color="auto"/>
      </w:divBdr>
    </w:div>
    <w:div w:id="1612127271">
      <w:bodyDiv w:val="1"/>
      <w:marLeft w:val="0"/>
      <w:marRight w:val="0"/>
      <w:marTop w:val="0"/>
      <w:marBottom w:val="0"/>
      <w:divBdr>
        <w:top w:val="none" w:sz="0" w:space="0" w:color="auto"/>
        <w:left w:val="none" w:sz="0" w:space="0" w:color="auto"/>
        <w:bottom w:val="none" w:sz="0" w:space="0" w:color="auto"/>
        <w:right w:val="none" w:sz="0" w:space="0" w:color="auto"/>
      </w:divBdr>
    </w:div>
    <w:div w:id="1679191849">
      <w:bodyDiv w:val="1"/>
      <w:marLeft w:val="0"/>
      <w:marRight w:val="0"/>
      <w:marTop w:val="0"/>
      <w:marBottom w:val="0"/>
      <w:divBdr>
        <w:top w:val="none" w:sz="0" w:space="0" w:color="auto"/>
        <w:left w:val="none" w:sz="0" w:space="0" w:color="auto"/>
        <w:bottom w:val="none" w:sz="0" w:space="0" w:color="auto"/>
        <w:right w:val="none" w:sz="0" w:space="0" w:color="auto"/>
      </w:divBdr>
    </w:div>
    <w:div w:id="1691446541">
      <w:bodyDiv w:val="1"/>
      <w:marLeft w:val="0"/>
      <w:marRight w:val="0"/>
      <w:marTop w:val="0"/>
      <w:marBottom w:val="0"/>
      <w:divBdr>
        <w:top w:val="none" w:sz="0" w:space="0" w:color="auto"/>
        <w:left w:val="none" w:sz="0" w:space="0" w:color="auto"/>
        <w:bottom w:val="none" w:sz="0" w:space="0" w:color="auto"/>
        <w:right w:val="none" w:sz="0" w:space="0" w:color="auto"/>
      </w:divBdr>
    </w:div>
    <w:div w:id="1703628173">
      <w:bodyDiv w:val="1"/>
      <w:marLeft w:val="0"/>
      <w:marRight w:val="0"/>
      <w:marTop w:val="0"/>
      <w:marBottom w:val="0"/>
      <w:divBdr>
        <w:top w:val="none" w:sz="0" w:space="0" w:color="auto"/>
        <w:left w:val="none" w:sz="0" w:space="0" w:color="auto"/>
        <w:bottom w:val="none" w:sz="0" w:space="0" w:color="auto"/>
        <w:right w:val="none" w:sz="0" w:space="0" w:color="auto"/>
      </w:divBdr>
    </w:div>
    <w:div w:id="1845902092">
      <w:bodyDiv w:val="1"/>
      <w:marLeft w:val="0"/>
      <w:marRight w:val="0"/>
      <w:marTop w:val="0"/>
      <w:marBottom w:val="0"/>
      <w:divBdr>
        <w:top w:val="none" w:sz="0" w:space="0" w:color="auto"/>
        <w:left w:val="none" w:sz="0" w:space="0" w:color="auto"/>
        <w:bottom w:val="none" w:sz="0" w:space="0" w:color="auto"/>
        <w:right w:val="none" w:sz="0" w:space="0" w:color="auto"/>
      </w:divBdr>
      <w:divsChild>
        <w:div w:id="847214223">
          <w:marLeft w:val="0"/>
          <w:marRight w:val="0"/>
          <w:marTop w:val="0"/>
          <w:marBottom w:val="0"/>
          <w:divBdr>
            <w:top w:val="none" w:sz="0" w:space="0" w:color="auto"/>
            <w:left w:val="none" w:sz="0" w:space="0" w:color="auto"/>
            <w:bottom w:val="none" w:sz="0" w:space="0" w:color="auto"/>
            <w:right w:val="none" w:sz="0" w:space="0" w:color="auto"/>
          </w:divBdr>
        </w:div>
        <w:div w:id="2023624107">
          <w:marLeft w:val="0"/>
          <w:marRight w:val="0"/>
          <w:marTop w:val="0"/>
          <w:marBottom w:val="0"/>
          <w:divBdr>
            <w:top w:val="none" w:sz="0" w:space="0" w:color="auto"/>
            <w:left w:val="none" w:sz="0" w:space="0" w:color="auto"/>
            <w:bottom w:val="none" w:sz="0" w:space="0" w:color="auto"/>
            <w:right w:val="none" w:sz="0" w:space="0" w:color="auto"/>
          </w:divBdr>
        </w:div>
      </w:divsChild>
    </w:div>
    <w:div w:id="1894924504">
      <w:bodyDiv w:val="1"/>
      <w:marLeft w:val="0"/>
      <w:marRight w:val="0"/>
      <w:marTop w:val="0"/>
      <w:marBottom w:val="0"/>
      <w:divBdr>
        <w:top w:val="none" w:sz="0" w:space="0" w:color="auto"/>
        <w:left w:val="none" w:sz="0" w:space="0" w:color="auto"/>
        <w:bottom w:val="none" w:sz="0" w:space="0" w:color="auto"/>
        <w:right w:val="none" w:sz="0" w:space="0" w:color="auto"/>
      </w:divBdr>
    </w:div>
    <w:div w:id="1918856702">
      <w:bodyDiv w:val="1"/>
      <w:marLeft w:val="0"/>
      <w:marRight w:val="0"/>
      <w:marTop w:val="0"/>
      <w:marBottom w:val="0"/>
      <w:divBdr>
        <w:top w:val="none" w:sz="0" w:space="0" w:color="auto"/>
        <w:left w:val="none" w:sz="0" w:space="0" w:color="auto"/>
        <w:bottom w:val="none" w:sz="0" w:space="0" w:color="auto"/>
        <w:right w:val="none" w:sz="0" w:space="0" w:color="auto"/>
      </w:divBdr>
    </w:div>
    <w:div w:id="1952318833">
      <w:bodyDiv w:val="1"/>
      <w:marLeft w:val="0"/>
      <w:marRight w:val="0"/>
      <w:marTop w:val="0"/>
      <w:marBottom w:val="0"/>
      <w:divBdr>
        <w:top w:val="none" w:sz="0" w:space="0" w:color="auto"/>
        <w:left w:val="none" w:sz="0" w:space="0" w:color="auto"/>
        <w:bottom w:val="none" w:sz="0" w:space="0" w:color="auto"/>
        <w:right w:val="none" w:sz="0" w:space="0" w:color="auto"/>
      </w:divBdr>
    </w:div>
    <w:div w:id="1967811558">
      <w:bodyDiv w:val="1"/>
      <w:marLeft w:val="0"/>
      <w:marRight w:val="0"/>
      <w:marTop w:val="0"/>
      <w:marBottom w:val="0"/>
      <w:divBdr>
        <w:top w:val="none" w:sz="0" w:space="0" w:color="auto"/>
        <w:left w:val="none" w:sz="0" w:space="0" w:color="auto"/>
        <w:bottom w:val="none" w:sz="0" w:space="0" w:color="auto"/>
        <w:right w:val="none" w:sz="0" w:space="0" w:color="auto"/>
      </w:divBdr>
    </w:div>
    <w:div w:id="2087725536">
      <w:bodyDiv w:val="1"/>
      <w:marLeft w:val="0"/>
      <w:marRight w:val="0"/>
      <w:marTop w:val="0"/>
      <w:marBottom w:val="0"/>
      <w:divBdr>
        <w:top w:val="none" w:sz="0" w:space="0" w:color="auto"/>
        <w:left w:val="none" w:sz="0" w:space="0" w:color="auto"/>
        <w:bottom w:val="none" w:sz="0" w:space="0" w:color="auto"/>
        <w:right w:val="none" w:sz="0" w:space="0" w:color="auto"/>
      </w:divBdr>
    </w:div>
    <w:div w:id="2091197293">
      <w:bodyDiv w:val="1"/>
      <w:marLeft w:val="0"/>
      <w:marRight w:val="0"/>
      <w:marTop w:val="0"/>
      <w:marBottom w:val="0"/>
      <w:divBdr>
        <w:top w:val="none" w:sz="0" w:space="0" w:color="auto"/>
        <w:left w:val="none" w:sz="0" w:space="0" w:color="auto"/>
        <w:bottom w:val="none" w:sz="0" w:space="0" w:color="auto"/>
        <w:right w:val="none" w:sz="0" w:space="0" w:color="auto"/>
      </w:divBdr>
    </w:div>
    <w:div w:id="21385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oj-exper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talass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983E-4FE8-491B-8D7B-C252D924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 О Г О В О Р  № ПР –</vt:lpstr>
    </vt:vector>
  </TitlesOfParts>
  <Company>АиФ</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ПР –</dc:title>
  <dc:creator>Прищеп В.И.</dc:creator>
  <cp:lastModifiedBy>User</cp:lastModifiedBy>
  <cp:revision>2</cp:revision>
  <cp:lastPrinted>2021-06-30T14:28:00Z</cp:lastPrinted>
  <dcterms:created xsi:type="dcterms:W3CDTF">2022-03-04T10:08:00Z</dcterms:created>
  <dcterms:modified xsi:type="dcterms:W3CDTF">2022-03-04T10:08:00Z</dcterms:modified>
</cp:coreProperties>
</file>